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0939C" w14:textId="66A9CC40" w:rsidR="00F204E0" w:rsidRDefault="005F05C8">
      <w:r>
        <w:rPr>
          <w:noProof/>
        </w:rPr>
        <mc:AlternateContent>
          <mc:Choice Requires="wps">
            <w:drawing>
              <wp:anchor distT="0" distB="0" distL="114300" distR="114300" simplePos="0" relativeHeight="251658241" behindDoc="0" locked="0" layoutInCell="1" allowOverlap="1" wp14:anchorId="1ED4195B" wp14:editId="11D3B450">
                <wp:simplePos x="0" y="0"/>
                <wp:positionH relativeFrom="column">
                  <wp:posOffset>-476221</wp:posOffset>
                </wp:positionH>
                <wp:positionV relativeFrom="paragraph">
                  <wp:posOffset>9525</wp:posOffset>
                </wp:positionV>
                <wp:extent cx="6839646" cy="0"/>
                <wp:effectExtent l="0" t="19050" r="37465" b="38100"/>
                <wp:wrapNone/>
                <wp:docPr id="8" name="Shape 8"/>
                <wp:cNvGraphicFramePr/>
                <a:graphic xmlns:a="http://schemas.openxmlformats.org/drawingml/2006/main">
                  <a:graphicData uri="http://schemas.microsoft.com/office/word/2010/wordprocessingShape">
                    <wps:wsp>
                      <wps:cNvSpPr/>
                      <wps:spPr>
                        <a:xfrm>
                          <a:off x="0" y="0"/>
                          <a:ext cx="6839646" cy="0"/>
                        </a:xfrm>
                        <a:custGeom>
                          <a:avLst/>
                          <a:gdLst/>
                          <a:ahLst/>
                          <a:cxnLst/>
                          <a:rect l="0" t="0" r="0" b="0"/>
                          <a:pathLst>
                            <a:path w="6840221">
                              <a:moveTo>
                                <a:pt x="0" y="0"/>
                              </a:moveTo>
                              <a:lnTo>
                                <a:pt x="6840221" y="0"/>
                              </a:lnTo>
                            </a:path>
                          </a:pathLst>
                        </a:custGeom>
                        <a:ln w="63500" cap="flat">
                          <a:solidFill>
                            <a:srgbClr val="052264"/>
                          </a:solidFill>
                          <a:round/>
                        </a:ln>
                      </wps:spPr>
                      <wps:style>
                        <a:lnRef idx="1">
                          <a:srgbClr val="004023"/>
                        </a:lnRef>
                        <a:fillRef idx="0">
                          <a:srgbClr val="000000">
                            <a:alpha val="0"/>
                          </a:srgbClr>
                        </a:fillRef>
                        <a:effectRef idx="0">
                          <a:scrgbClr r="0" g="0" b="0"/>
                        </a:effectRef>
                        <a:fontRef idx="none"/>
                      </wps:style>
                      <wps:bodyPr/>
                    </wps:wsp>
                  </a:graphicData>
                </a:graphic>
              </wp:anchor>
            </w:drawing>
          </mc:Choice>
          <mc:Fallback>
            <w:pict>
              <v:shape w14:anchorId="54863BF8" id="Shape 8" o:spid="_x0000_s1026" style="position:absolute;margin-left:-37.5pt;margin-top:.75pt;width:538.55pt;height:0;z-index:251658241;visibility:visible;mso-wrap-style:square;mso-wrap-distance-left:9pt;mso-wrap-distance-top:0;mso-wrap-distance-right:9pt;mso-wrap-distance-bottom:0;mso-position-horizontal:absolute;mso-position-horizontal-relative:text;mso-position-vertical:absolute;mso-position-vertical-relative:text;v-text-anchor:top" coordsize="68402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" path="m,l6840221,e" filled="f" strokecolor="#052264" strokeweight="5pt">
                <v:path arrowok="t" textboxrect="0,0,6840221,0"/>
              </v:shape>
            </w:pict>
          </mc:Fallback>
        </mc:AlternateContent>
      </w:r>
      <w:r>
        <w:rPr>
          <w:noProof/>
        </w:rPr>
        <mc:AlternateContent>
          <mc:Choice Requires="wps">
            <w:drawing>
              <wp:anchor distT="0" distB="0" distL="114300" distR="114300" simplePos="0" relativeHeight="251658242" behindDoc="0" locked="0" layoutInCell="1" allowOverlap="1" wp14:anchorId="5DF0DC54" wp14:editId="284A8D26">
                <wp:simplePos x="0" y="0"/>
                <wp:positionH relativeFrom="column">
                  <wp:posOffset>-476250</wp:posOffset>
                </wp:positionH>
                <wp:positionV relativeFrom="paragraph">
                  <wp:posOffset>247232</wp:posOffset>
                </wp:positionV>
                <wp:extent cx="3329660" cy="1335288"/>
                <wp:effectExtent l="0" t="0" r="4445" b="0"/>
                <wp:wrapNone/>
                <wp:docPr id="9" name="Shape 9"/>
                <wp:cNvGraphicFramePr/>
                <a:graphic xmlns:a="http://schemas.openxmlformats.org/drawingml/2006/main">
                  <a:graphicData uri="http://schemas.microsoft.com/office/word/2010/wordprocessingShape">
                    <wps:wsp>
                      <wps:cNvSpPr/>
                      <wps:spPr>
                        <a:xfrm>
                          <a:off x="0" y="0"/>
                          <a:ext cx="3329660" cy="1335288"/>
                        </a:xfrm>
                        <a:custGeom>
                          <a:avLst/>
                          <a:gdLst/>
                          <a:ahLst/>
                          <a:cxnLst/>
                          <a:rect l="0" t="0" r="0" b="0"/>
                          <a:pathLst>
                            <a:path w="3329940" h="1443989">
                              <a:moveTo>
                                <a:pt x="104775" y="0"/>
                              </a:moveTo>
                              <a:lnTo>
                                <a:pt x="152400" y="0"/>
                              </a:lnTo>
                              <a:lnTo>
                                <a:pt x="3261360" y="1905"/>
                              </a:lnTo>
                              <a:lnTo>
                                <a:pt x="3307080" y="15875"/>
                              </a:lnTo>
                              <a:lnTo>
                                <a:pt x="3326130" y="53339"/>
                              </a:lnTo>
                              <a:lnTo>
                                <a:pt x="3329940" y="104775"/>
                              </a:lnTo>
                              <a:lnTo>
                                <a:pt x="3329940" y="1316989"/>
                              </a:lnTo>
                              <a:lnTo>
                                <a:pt x="3328035" y="1376045"/>
                              </a:lnTo>
                              <a:lnTo>
                                <a:pt x="3314065" y="1421764"/>
                              </a:lnTo>
                              <a:lnTo>
                                <a:pt x="3276600" y="1440180"/>
                              </a:lnTo>
                              <a:lnTo>
                                <a:pt x="3225165" y="1443989"/>
                              </a:lnTo>
                              <a:lnTo>
                                <a:pt x="127635" y="1443989"/>
                              </a:lnTo>
                              <a:lnTo>
                                <a:pt x="68580" y="1442085"/>
                              </a:lnTo>
                              <a:lnTo>
                                <a:pt x="22860" y="1428750"/>
                              </a:lnTo>
                              <a:lnTo>
                                <a:pt x="3810" y="1390650"/>
                              </a:lnTo>
                              <a:lnTo>
                                <a:pt x="0" y="1339850"/>
                              </a:lnTo>
                              <a:lnTo>
                                <a:pt x="0" y="127000"/>
                              </a:lnTo>
                              <a:lnTo>
                                <a:pt x="1905" y="68580"/>
                              </a:lnTo>
                              <a:lnTo>
                                <a:pt x="15875" y="22860"/>
                              </a:lnTo>
                              <a:lnTo>
                                <a:pt x="53340" y="3810"/>
                              </a:lnTo>
                              <a:lnTo>
                                <a:pt x="104775" y="0"/>
                              </a:lnTo>
                              <a:close/>
                            </a:path>
                          </a:pathLst>
                        </a:custGeom>
                        <a:solidFill>
                          <a:srgbClr val="052264"/>
                        </a:solidFill>
                        <a:ln w="0" cap="flat">
                          <a:round/>
                        </a:ln>
                      </wps:spPr>
                      <wps:style>
                        <a:lnRef idx="0">
                          <a:srgbClr val="000000">
                            <a:alpha val="0"/>
                          </a:srgbClr>
                        </a:lnRef>
                        <a:fillRef idx="1">
                          <a:srgbClr val="004023"/>
                        </a:fillRef>
                        <a:effectRef idx="0">
                          <a:scrgbClr r="0" g="0" b="0"/>
                        </a:effectRef>
                        <a:fontRef idx="none"/>
                      </wps:style>
                      <wps:bodyPr/>
                    </wps:wsp>
                  </a:graphicData>
                </a:graphic>
              </wp:anchor>
            </w:drawing>
          </mc:Choice>
          <mc:Fallback>
            <w:pict>
              <v:shape w14:anchorId="772D89B9" id="Shape 9" o:spid="_x0000_s1026" style="position:absolute;margin-left:-37.5pt;margin-top:19.45pt;width:262.2pt;height:105.15pt;z-index:251658242;visibility:visible;mso-wrap-style:square;mso-wrap-distance-left:9pt;mso-wrap-distance-top:0;mso-wrap-distance-right:9pt;mso-wrap-distance-bottom:0;mso-position-horizontal:absolute;mso-position-horizontal-relative:text;mso-position-vertical:absolute;mso-position-vertical-relative:text;v-text-anchor:top" coordsize="3329940,1443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" path="m104775,r47625,l3261360,1905r45720,13970l3326130,53339r3810,51436l3329940,1316989r-1905,59056l3314065,1421764r-37465,18416l3225165,1443989r-3097530,l68580,1442085,22860,1428750,3810,1390650,,1339850,,127000,1905,68580,15875,22860,53340,3810,104775,xe" fillcolor="#052264" stroked="f" strokeweight="0">
                <v:path arrowok="t" textboxrect="0,0,3329940,1443989"/>
              </v:shape>
            </w:pict>
          </mc:Fallback>
        </mc:AlternateContent>
      </w:r>
      <w:r>
        <w:rPr>
          <w:noProof/>
        </w:rPr>
        <mc:AlternateContent>
          <mc:Choice Requires="wps">
            <w:drawing>
              <wp:anchor distT="0" distB="0" distL="114300" distR="114300" simplePos="0" relativeHeight="251658243" behindDoc="0" locked="0" layoutInCell="1" allowOverlap="1" wp14:anchorId="36710F4C" wp14:editId="4F15ABEB">
                <wp:simplePos x="0" y="0"/>
                <wp:positionH relativeFrom="column">
                  <wp:posOffset>-423123</wp:posOffset>
                </wp:positionH>
                <wp:positionV relativeFrom="paragraph">
                  <wp:posOffset>350013</wp:posOffset>
                </wp:positionV>
                <wp:extent cx="2898531" cy="1179649"/>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531" cy="1179649"/>
                        </a:xfrm>
                        <a:prstGeom prst="rect">
                          <a:avLst/>
                        </a:prstGeom>
                        <a:noFill/>
                        <a:ln w="9525">
                          <a:noFill/>
                          <a:miter lim="800000"/>
                          <a:headEnd/>
                          <a:tailEnd/>
                        </a:ln>
                      </wps:spPr>
                      <wps:txbx>
                        <w:txbxContent>
                          <w:p w14:paraId="4B04CB15" w14:textId="24F4D110" w:rsidR="006F2FE1" w:rsidRPr="00F7371F" w:rsidRDefault="006F2FE1" w:rsidP="006F2FE1">
                            <w:pPr>
                              <w:pStyle w:val="Default"/>
                              <w:rPr>
                                <w:b/>
                                <w:bCs/>
                              </w:rPr>
                            </w:pPr>
                            <w:r w:rsidRPr="00F7371F">
                              <w:rPr>
                                <w:rFonts w:ascii="Arial" w:hAnsi="Arial" w:cs="Arial"/>
                                <w:b/>
                                <w:bCs/>
                                <w:color w:val="FFFFFF" w:themeColor="background1"/>
                              </w:rPr>
                              <w:t>Subject Leader: M</w:t>
                            </w:r>
                            <w:r w:rsidR="00C10265" w:rsidRPr="00F7371F">
                              <w:rPr>
                                <w:rFonts w:ascii="Arial" w:hAnsi="Arial" w:cs="Arial"/>
                                <w:b/>
                                <w:bCs/>
                                <w:color w:val="FFFFFF" w:themeColor="background1"/>
                              </w:rPr>
                              <w:t>rs Johnson</w:t>
                            </w:r>
                          </w:p>
                          <w:p w14:paraId="11EFBFAB" w14:textId="77777777" w:rsidR="006F2FE1" w:rsidRPr="00F7371F" w:rsidRDefault="006F2FE1" w:rsidP="006F2FE1">
                            <w:pPr>
                              <w:spacing w:after="0"/>
                              <w:rPr>
                                <w:rFonts w:ascii="Arial" w:hAnsi="Arial" w:cs="Arial"/>
                                <w:b/>
                                <w:bCs/>
                                <w:color w:val="FFFFFF" w:themeColor="background1"/>
                                <w:sz w:val="24"/>
                                <w:szCs w:val="24"/>
                              </w:rPr>
                            </w:pPr>
                            <w:r w:rsidRPr="00F7371F">
                              <w:rPr>
                                <w:rFonts w:ascii="Arial" w:eastAsia="Calibri" w:hAnsi="Arial" w:cs="Arial"/>
                                <w:b/>
                                <w:bCs/>
                                <w:color w:val="FFFFFF" w:themeColor="background1"/>
                                <w:sz w:val="24"/>
                                <w:szCs w:val="24"/>
                              </w:rPr>
                              <w:t xml:space="preserve"> </w:t>
                            </w:r>
                          </w:p>
                          <w:p w14:paraId="3598D133" w14:textId="77777777" w:rsidR="006F2FE1" w:rsidRPr="00F7371F" w:rsidRDefault="006F2FE1" w:rsidP="006F2FE1">
                            <w:pPr>
                              <w:spacing w:after="0"/>
                              <w:ind w:left="10"/>
                              <w:rPr>
                                <w:rFonts w:ascii="Arial" w:hAnsi="Arial" w:cs="Arial"/>
                                <w:b/>
                                <w:bCs/>
                                <w:color w:val="FFFFFF" w:themeColor="background1"/>
                                <w:sz w:val="24"/>
                                <w:szCs w:val="24"/>
                              </w:rPr>
                            </w:pPr>
                            <w:r w:rsidRPr="00F7371F">
                              <w:rPr>
                                <w:rFonts w:ascii="Arial" w:hAnsi="Arial" w:cs="Arial"/>
                                <w:b/>
                                <w:bCs/>
                                <w:color w:val="FFFFFF" w:themeColor="background1"/>
                                <w:sz w:val="24"/>
                                <w:szCs w:val="24"/>
                              </w:rPr>
                              <w:t xml:space="preserve">Syllabus: </w:t>
                            </w:r>
                            <w:r w:rsidRPr="00F7371F">
                              <w:rPr>
                                <w:rFonts w:ascii="Arial" w:eastAsia="FoundrySterling" w:hAnsi="Arial" w:cs="Arial"/>
                                <w:b/>
                                <w:bCs/>
                                <w:color w:val="FFFFFF" w:themeColor="background1"/>
                                <w:sz w:val="24"/>
                                <w:szCs w:val="24"/>
                              </w:rPr>
                              <w:t xml:space="preserve">Edexcel </w:t>
                            </w:r>
                          </w:p>
                          <w:p w14:paraId="5C320F4D" w14:textId="77777777" w:rsidR="00F204E0" w:rsidRPr="00F7371F" w:rsidRDefault="00F204E0" w:rsidP="006F2FE1">
                            <w:pPr>
                              <w:pStyle w:val="Default"/>
                              <w:rPr>
                                <w:rFonts w:ascii="Arial" w:hAnsi="Arial" w:cs="Arial"/>
                                <w:b/>
                                <w:bCs/>
                                <w:color w:val="FFFFFF" w:themeColor="background1"/>
                              </w:rPr>
                            </w:pPr>
                          </w:p>
                          <w:p w14:paraId="4E56B730" w14:textId="4E5634BD" w:rsidR="006F2FE1" w:rsidRPr="00F7371F" w:rsidRDefault="006F2FE1" w:rsidP="006F2FE1">
                            <w:pPr>
                              <w:pStyle w:val="Default"/>
                              <w:rPr>
                                <w:b/>
                                <w:bCs/>
                              </w:rPr>
                            </w:pPr>
                            <w:r w:rsidRPr="00F7371F">
                              <w:rPr>
                                <w:rFonts w:ascii="Arial" w:hAnsi="Arial" w:cs="Arial"/>
                                <w:b/>
                                <w:bCs/>
                                <w:color w:val="FFFFFF" w:themeColor="background1"/>
                              </w:rPr>
                              <w:t>Course Specification: 9BSO</w:t>
                            </w:r>
                          </w:p>
                        </w:txbxContent>
                      </wps:txbx>
                      <wps:bodyPr rot="0" vert="horz" wrap="square" lIns="91440" tIns="45720" rIns="91440" bIns="45720" anchor="t" anchorCtr="0">
                        <a:noAutofit/>
                      </wps:bodyPr>
                    </wps:wsp>
                  </a:graphicData>
                </a:graphic>
              </wp:anchor>
            </w:drawing>
          </mc:Choice>
          <mc:Fallback>
            <w:pict>
              <v:shapetype w14:anchorId="36710F4C" id="_x0000_t202" coordsize="21600,21600" o:spt="202" path="m,l,21600r21600,l21600,xe">
                <v:stroke joinstyle="miter"/>
                <v:path gradientshapeok="t" o:connecttype="rect"/>
              </v:shapetype>
              <v:shape id="Text Box 2" o:spid="_x0000_s1026" type="#_x0000_t202" style="position:absolute;margin-left:-33.3pt;margin-top:27.55pt;width:228.25pt;height:92.9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" filled="f" stroked="f">
                <v:textbox>
                  <w:txbxContent>
                    <w:p w14:paraId="4B04CB15" w14:textId="24F4D110" w:rsidR="006F2FE1" w:rsidRPr="00F7371F" w:rsidRDefault="006F2FE1" w:rsidP="006F2FE1">
                      <w:pPr>
                        <w:pStyle w:val="Default"/>
                        <w:rPr>
                          <w:b/>
                          <w:bCs/>
                        </w:rPr>
                      </w:pPr>
                      <w:r w:rsidRPr="00F7371F">
                        <w:rPr>
                          <w:rFonts w:ascii="Arial" w:hAnsi="Arial" w:cs="Arial"/>
                          <w:b/>
                          <w:bCs/>
                          <w:color w:val="FFFFFF" w:themeColor="background1"/>
                        </w:rPr>
                        <w:t>Subject Leader: M</w:t>
                      </w:r>
                      <w:r w:rsidR="00C10265" w:rsidRPr="00F7371F">
                        <w:rPr>
                          <w:rFonts w:ascii="Arial" w:hAnsi="Arial" w:cs="Arial"/>
                          <w:b/>
                          <w:bCs/>
                          <w:color w:val="FFFFFF" w:themeColor="background1"/>
                        </w:rPr>
                        <w:t>rs Johnson</w:t>
                      </w:r>
                    </w:p>
                    <w:p w14:paraId="11EFBFAB" w14:textId="77777777" w:rsidR="006F2FE1" w:rsidRPr="00F7371F" w:rsidRDefault="006F2FE1" w:rsidP="006F2FE1">
                      <w:pPr>
                        <w:spacing w:after="0"/>
                        <w:rPr>
                          <w:rFonts w:ascii="Arial" w:hAnsi="Arial" w:cs="Arial"/>
                          <w:b/>
                          <w:bCs/>
                          <w:color w:val="FFFFFF" w:themeColor="background1"/>
                          <w:sz w:val="24"/>
                          <w:szCs w:val="24"/>
                        </w:rPr>
                      </w:pPr>
                      <w:r w:rsidRPr="00F7371F">
                        <w:rPr>
                          <w:rFonts w:ascii="Arial" w:eastAsia="Calibri" w:hAnsi="Arial" w:cs="Arial"/>
                          <w:b/>
                          <w:bCs/>
                          <w:color w:val="FFFFFF" w:themeColor="background1"/>
                          <w:sz w:val="24"/>
                          <w:szCs w:val="24"/>
                        </w:rPr>
                        <w:t xml:space="preserve"> </w:t>
                      </w:r>
                    </w:p>
                    <w:p w14:paraId="3598D133" w14:textId="77777777" w:rsidR="006F2FE1" w:rsidRPr="00F7371F" w:rsidRDefault="006F2FE1" w:rsidP="006F2FE1">
                      <w:pPr>
                        <w:spacing w:after="0"/>
                        <w:ind w:left="10"/>
                        <w:rPr>
                          <w:rFonts w:ascii="Arial" w:hAnsi="Arial" w:cs="Arial"/>
                          <w:b/>
                          <w:bCs/>
                          <w:color w:val="FFFFFF" w:themeColor="background1"/>
                          <w:sz w:val="24"/>
                          <w:szCs w:val="24"/>
                        </w:rPr>
                      </w:pPr>
                      <w:r w:rsidRPr="00F7371F">
                        <w:rPr>
                          <w:rFonts w:ascii="Arial" w:hAnsi="Arial" w:cs="Arial"/>
                          <w:b/>
                          <w:bCs/>
                          <w:color w:val="FFFFFF" w:themeColor="background1"/>
                          <w:sz w:val="24"/>
                          <w:szCs w:val="24"/>
                        </w:rPr>
                        <w:t xml:space="preserve">Syllabus: </w:t>
                      </w:r>
                      <w:r w:rsidRPr="00F7371F">
                        <w:rPr>
                          <w:rFonts w:ascii="Arial" w:eastAsia="FoundrySterling" w:hAnsi="Arial" w:cs="Arial"/>
                          <w:b/>
                          <w:bCs/>
                          <w:color w:val="FFFFFF" w:themeColor="background1"/>
                          <w:sz w:val="24"/>
                          <w:szCs w:val="24"/>
                        </w:rPr>
                        <w:t xml:space="preserve">Edexcel </w:t>
                      </w:r>
                    </w:p>
                    <w:p w14:paraId="5C320F4D" w14:textId="77777777" w:rsidR="00F204E0" w:rsidRPr="00F7371F" w:rsidRDefault="00F204E0" w:rsidP="006F2FE1">
                      <w:pPr>
                        <w:pStyle w:val="Default"/>
                        <w:rPr>
                          <w:rFonts w:ascii="Arial" w:hAnsi="Arial" w:cs="Arial"/>
                          <w:b/>
                          <w:bCs/>
                          <w:color w:val="FFFFFF" w:themeColor="background1"/>
                        </w:rPr>
                      </w:pPr>
                    </w:p>
                    <w:p w14:paraId="4E56B730" w14:textId="4E5634BD" w:rsidR="006F2FE1" w:rsidRPr="00F7371F" w:rsidRDefault="006F2FE1" w:rsidP="006F2FE1">
                      <w:pPr>
                        <w:pStyle w:val="Default"/>
                        <w:rPr>
                          <w:b/>
                          <w:bCs/>
                        </w:rPr>
                      </w:pPr>
                      <w:r w:rsidRPr="00F7371F">
                        <w:rPr>
                          <w:rFonts w:ascii="Arial" w:hAnsi="Arial" w:cs="Arial"/>
                          <w:b/>
                          <w:bCs/>
                          <w:color w:val="FFFFFF" w:themeColor="background1"/>
                        </w:rPr>
                        <w:t>Course Specification: 9BSO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7A0D0339" wp14:editId="0714F543">
                <wp:simplePos x="0" y="0"/>
                <wp:positionH relativeFrom="column">
                  <wp:posOffset>-819150</wp:posOffset>
                </wp:positionH>
                <wp:positionV relativeFrom="paragraph">
                  <wp:posOffset>-657225</wp:posOffset>
                </wp:positionV>
                <wp:extent cx="7548880" cy="48577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8880" cy="485775"/>
                        </a:xfrm>
                        <a:prstGeom prst="rect">
                          <a:avLst/>
                        </a:prstGeom>
                        <a:solidFill>
                          <a:srgbClr val="FFFFFF"/>
                        </a:solidFill>
                        <a:ln w="9525">
                          <a:noFill/>
                          <a:miter lim="800000"/>
                          <a:headEnd/>
                          <a:tailEnd/>
                        </a:ln>
                      </wps:spPr>
                      <wps:txbx>
                        <w:txbxContent>
                          <w:p w14:paraId="167545E9" w14:textId="77777777" w:rsidR="006F2FE1" w:rsidRDefault="00BD1E63" w:rsidP="006F2FE1">
                            <w:pPr>
                              <w:spacing w:after="0"/>
                              <w:jc w:val="center"/>
                            </w:pPr>
                            <w:r>
                              <w:rPr>
                                <w:rFonts w:ascii="Stone Sans Sem SC ITC TT Semi" w:eastAsia="Stone Sans Sem SC ITC TT Semi" w:hAnsi="Stone Sans Sem SC ITC TT Semi" w:cs="Stone Sans Sem SC ITC TT Semi"/>
                                <w:color w:val="58595B"/>
                                <w:sz w:val="50"/>
                              </w:rPr>
                              <w:t xml:space="preserve">Business A </w:t>
                            </w:r>
                            <w:r w:rsidR="006F2FE1">
                              <w:rPr>
                                <w:rFonts w:ascii="Stone Sans Sem SC ITC TT Semi" w:eastAsia="Stone Sans Sem SC ITC TT Semi" w:hAnsi="Stone Sans Sem SC ITC TT Semi" w:cs="Stone Sans Sem SC ITC TT Semi"/>
                                <w:color w:val="58595B"/>
                                <w:sz w:val="50"/>
                              </w:rPr>
                              <w:t>Level</w:t>
                            </w:r>
                          </w:p>
                          <w:p w14:paraId="2C07C108" w14:textId="77777777" w:rsidR="006F2FE1" w:rsidRDefault="006F2FE1" w:rsidP="006F2FE1"/>
                        </w:txbxContent>
                      </wps:txbx>
                      <wps:bodyPr rot="0" vert="horz" wrap="square" lIns="91440" tIns="45720" rIns="91440" bIns="45720" anchor="t" anchorCtr="0">
                        <a:noAutofit/>
                      </wps:bodyPr>
                    </wps:wsp>
                  </a:graphicData>
                </a:graphic>
              </wp:anchor>
            </w:drawing>
          </mc:Choice>
          <mc:Fallback>
            <w:pict>
              <v:shape w14:anchorId="7A0D0339" id="_x0000_s1027" type="#_x0000_t202" style="position:absolute;margin-left:-64.5pt;margin-top:-51.75pt;width:594.4pt;height:38.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" stroked="f">
                <v:textbox>
                  <w:txbxContent>
                    <w:p w14:paraId="167545E9" w14:textId="77777777" w:rsidR="006F2FE1" w:rsidRDefault="00BD1E63" w:rsidP="006F2FE1">
                      <w:pPr>
                        <w:spacing w:after="0"/>
                        <w:jc w:val="center"/>
                      </w:pPr>
                      <w:r>
                        <w:rPr>
                          <w:rFonts w:ascii="Stone Sans Sem SC ITC TT Semi" w:eastAsia="Stone Sans Sem SC ITC TT Semi" w:hAnsi="Stone Sans Sem SC ITC TT Semi" w:cs="Stone Sans Sem SC ITC TT Semi"/>
                          <w:color w:val="58595B"/>
                          <w:sz w:val="50"/>
                        </w:rPr>
                        <w:t xml:space="preserve">Business A </w:t>
                      </w:r>
                      <w:r w:rsidR="006F2FE1">
                        <w:rPr>
                          <w:rFonts w:ascii="Stone Sans Sem SC ITC TT Semi" w:eastAsia="Stone Sans Sem SC ITC TT Semi" w:hAnsi="Stone Sans Sem SC ITC TT Semi" w:cs="Stone Sans Sem SC ITC TT Semi"/>
                          <w:color w:val="58595B"/>
                          <w:sz w:val="50"/>
                        </w:rPr>
                        <w:t>Level</w:t>
                      </w:r>
                    </w:p>
                    <w:p w14:paraId="2C07C108" w14:textId="77777777" w:rsidR="006F2FE1" w:rsidRDefault="006F2FE1" w:rsidP="006F2FE1"/>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7AE2408F" wp14:editId="0D712A4B">
                <wp:simplePos x="0" y="0"/>
                <wp:positionH relativeFrom="column">
                  <wp:posOffset>-543459</wp:posOffset>
                </wp:positionH>
                <wp:positionV relativeFrom="paragraph">
                  <wp:posOffset>1626669</wp:posOffset>
                </wp:positionV>
                <wp:extent cx="3465539" cy="7436231"/>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539" cy="7436231"/>
                        </a:xfrm>
                        <a:prstGeom prst="rect">
                          <a:avLst/>
                        </a:prstGeom>
                        <a:noFill/>
                        <a:ln w="9525">
                          <a:noFill/>
                          <a:miter lim="800000"/>
                          <a:headEnd/>
                          <a:tailEnd/>
                        </a:ln>
                      </wps:spPr>
                      <wps:txbx>
                        <w:txbxContent>
                          <w:p w14:paraId="7C239899" w14:textId="77777777" w:rsidR="006F2FE1" w:rsidRPr="00C10265" w:rsidRDefault="006F2FE1" w:rsidP="00C10265">
                            <w:pPr>
                              <w:pStyle w:val="NoSpacing"/>
                              <w:rPr>
                                <w:rFonts w:ascii="Arial" w:hAnsi="Arial" w:cs="Arial"/>
                                <w:b/>
                                <w:bCs/>
                                <w:sz w:val="20"/>
                                <w:szCs w:val="20"/>
                              </w:rPr>
                            </w:pPr>
                            <w:r w:rsidRPr="00C10265">
                              <w:rPr>
                                <w:rFonts w:ascii="Arial" w:hAnsi="Arial" w:cs="Arial"/>
                                <w:b/>
                                <w:bCs/>
                                <w:sz w:val="20"/>
                                <w:szCs w:val="20"/>
                              </w:rPr>
                              <w:t xml:space="preserve">Course Information </w:t>
                            </w:r>
                          </w:p>
                          <w:p w14:paraId="7CA22495" w14:textId="77777777" w:rsidR="006F2FE1" w:rsidRPr="00C10265" w:rsidRDefault="006F2FE1" w:rsidP="00C10265">
                            <w:pPr>
                              <w:pStyle w:val="NoSpacing"/>
                              <w:rPr>
                                <w:rFonts w:ascii="Arial" w:hAnsi="Arial" w:cs="Arial"/>
                                <w:sz w:val="20"/>
                                <w:szCs w:val="20"/>
                              </w:rPr>
                            </w:pPr>
                            <w:r w:rsidRPr="00C10265">
                              <w:rPr>
                                <w:rFonts w:ascii="Arial" w:hAnsi="Arial" w:cs="Arial"/>
                                <w:sz w:val="20"/>
                                <w:szCs w:val="20"/>
                              </w:rPr>
                              <w:t xml:space="preserve">The Pearson Edexcel Level 3 Advanced GCE in Business is structured into four themes and consists of three externally examined papers. </w:t>
                            </w:r>
                          </w:p>
                          <w:p w14:paraId="6D40F2DB" w14:textId="77777777" w:rsidR="00F204E0" w:rsidRPr="00C10265" w:rsidRDefault="00F204E0" w:rsidP="00C10265">
                            <w:pPr>
                              <w:pStyle w:val="NoSpacing"/>
                              <w:rPr>
                                <w:rFonts w:ascii="Arial" w:hAnsi="Arial" w:cs="Arial"/>
                                <w:sz w:val="20"/>
                                <w:szCs w:val="20"/>
                              </w:rPr>
                            </w:pPr>
                          </w:p>
                          <w:p w14:paraId="736263D5" w14:textId="77777777" w:rsidR="006F2FE1" w:rsidRPr="00C10265" w:rsidRDefault="006F2FE1" w:rsidP="00C10265">
                            <w:pPr>
                              <w:pStyle w:val="NoSpacing"/>
                              <w:rPr>
                                <w:rFonts w:ascii="Arial" w:hAnsi="Arial" w:cs="Arial"/>
                                <w:sz w:val="20"/>
                                <w:szCs w:val="20"/>
                              </w:rPr>
                            </w:pPr>
                            <w:r w:rsidRPr="00C10265">
                              <w:rPr>
                                <w:rFonts w:ascii="Arial" w:hAnsi="Arial" w:cs="Arial"/>
                                <w:sz w:val="20"/>
                                <w:szCs w:val="20"/>
                              </w:rPr>
                              <w:t xml:space="preserve">Students are introduced to business in Themes 1 and 2 through building knowledge of core business concepts and applying them to business contexts to develop a broad understanding of how businesses work. Breadth and depth of knowledge and understanding, with applications to a wider range of contexts and more complex business information, are developed in Themes 3 and 4, requiring students to take a more strategic view of business opportunities and issues. </w:t>
                            </w:r>
                          </w:p>
                          <w:p w14:paraId="0C94A698" w14:textId="77777777" w:rsidR="00F204E0" w:rsidRPr="00C10265" w:rsidRDefault="00F204E0" w:rsidP="00C10265">
                            <w:pPr>
                              <w:pStyle w:val="NoSpacing"/>
                              <w:rPr>
                                <w:rFonts w:ascii="Arial" w:hAnsi="Arial" w:cs="Arial"/>
                                <w:sz w:val="20"/>
                                <w:szCs w:val="20"/>
                              </w:rPr>
                            </w:pPr>
                          </w:p>
                          <w:p w14:paraId="209CDE63" w14:textId="77777777" w:rsidR="006F2FE1" w:rsidRDefault="006F2FE1" w:rsidP="00C10265">
                            <w:pPr>
                              <w:pStyle w:val="NoSpacing"/>
                              <w:rPr>
                                <w:rFonts w:ascii="Arial" w:hAnsi="Arial" w:cs="Arial"/>
                                <w:sz w:val="20"/>
                                <w:szCs w:val="20"/>
                              </w:rPr>
                            </w:pPr>
                            <w:r w:rsidRPr="00C10265">
                              <w:rPr>
                                <w:rFonts w:ascii="Arial" w:hAnsi="Arial" w:cs="Arial"/>
                                <w:sz w:val="20"/>
                                <w:szCs w:val="20"/>
                              </w:rPr>
                              <w:t xml:space="preserve">Students are encouraged to use an enquiring, critical and thoughtful approach to the study of business, to understand that business behaviour can be studied from a range of perspectives and to challenge assumptions. </w:t>
                            </w:r>
                          </w:p>
                          <w:p w14:paraId="0C1E2F61" w14:textId="77777777" w:rsidR="00C10265" w:rsidRPr="00C10265" w:rsidRDefault="00C10265" w:rsidP="00C10265">
                            <w:pPr>
                              <w:pStyle w:val="NoSpacing"/>
                              <w:rPr>
                                <w:rFonts w:ascii="Arial" w:hAnsi="Arial" w:cs="Arial"/>
                                <w:sz w:val="20"/>
                                <w:szCs w:val="20"/>
                              </w:rPr>
                            </w:pPr>
                          </w:p>
                          <w:p w14:paraId="3D0C471E" w14:textId="77777777" w:rsidR="006F2FE1" w:rsidRPr="00C10265" w:rsidRDefault="006F2FE1" w:rsidP="00C10265">
                            <w:pPr>
                              <w:pStyle w:val="NoSpacing"/>
                              <w:rPr>
                                <w:rFonts w:ascii="Arial" w:hAnsi="Arial" w:cs="Arial"/>
                                <w:b/>
                                <w:bCs/>
                                <w:sz w:val="20"/>
                                <w:szCs w:val="20"/>
                              </w:rPr>
                            </w:pPr>
                            <w:r w:rsidRPr="00C10265">
                              <w:rPr>
                                <w:rFonts w:ascii="Arial" w:hAnsi="Arial" w:cs="Arial"/>
                                <w:b/>
                                <w:bCs/>
                                <w:sz w:val="20"/>
                                <w:szCs w:val="20"/>
                              </w:rPr>
                              <w:t xml:space="preserve">Course Requirements </w:t>
                            </w:r>
                          </w:p>
                          <w:p w14:paraId="1B112ADC" w14:textId="77777777" w:rsidR="00E75652" w:rsidRPr="00C10265" w:rsidRDefault="00E75652" w:rsidP="00C10265">
                            <w:pPr>
                              <w:pStyle w:val="NoSpacing"/>
                              <w:rPr>
                                <w:rFonts w:ascii="Arial" w:hAnsi="Arial" w:cs="Arial"/>
                                <w:sz w:val="20"/>
                                <w:szCs w:val="20"/>
                              </w:rPr>
                            </w:pPr>
                            <w:r w:rsidRPr="00C10265">
                              <w:rPr>
                                <w:rFonts w:ascii="Arial" w:hAnsi="Arial" w:cs="Arial"/>
                                <w:sz w:val="20"/>
                                <w:szCs w:val="20"/>
                              </w:rPr>
                              <w:t>5 GCSEs graded 9 – 5 including Maths at grade 5.</w:t>
                            </w:r>
                          </w:p>
                          <w:p w14:paraId="7CA5EF0B" w14:textId="77777777" w:rsidR="00E75652" w:rsidRDefault="00E75652" w:rsidP="00C10265">
                            <w:pPr>
                              <w:pStyle w:val="NoSpacing"/>
                              <w:rPr>
                                <w:rFonts w:ascii="Arial" w:hAnsi="Arial" w:cs="Arial"/>
                                <w:sz w:val="20"/>
                                <w:szCs w:val="20"/>
                              </w:rPr>
                            </w:pPr>
                            <w:r w:rsidRPr="00C10265">
                              <w:rPr>
                                <w:rFonts w:ascii="Arial" w:hAnsi="Arial" w:cs="Arial"/>
                                <w:sz w:val="20"/>
                                <w:szCs w:val="20"/>
                              </w:rPr>
                              <w:t>Grade 6 in English required.</w:t>
                            </w:r>
                          </w:p>
                          <w:p w14:paraId="5BD0F75C" w14:textId="77777777" w:rsidR="00C10265" w:rsidRPr="00C10265" w:rsidRDefault="00C10265" w:rsidP="00C10265">
                            <w:pPr>
                              <w:pStyle w:val="NoSpacing"/>
                              <w:rPr>
                                <w:rFonts w:ascii="Arial" w:hAnsi="Arial" w:cs="Arial"/>
                                <w:sz w:val="20"/>
                                <w:szCs w:val="20"/>
                              </w:rPr>
                            </w:pPr>
                          </w:p>
                          <w:p w14:paraId="04D070E3" w14:textId="77777777" w:rsidR="006F2FE1" w:rsidRPr="00C10265" w:rsidRDefault="006F2FE1" w:rsidP="00C10265">
                            <w:pPr>
                              <w:pStyle w:val="NoSpacing"/>
                              <w:rPr>
                                <w:rFonts w:ascii="Arial" w:hAnsi="Arial" w:cs="Arial"/>
                                <w:b/>
                                <w:bCs/>
                                <w:sz w:val="20"/>
                                <w:szCs w:val="20"/>
                              </w:rPr>
                            </w:pPr>
                            <w:r w:rsidRPr="00C10265">
                              <w:rPr>
                                <w:rFonts w:ascii="Arial" w:hAnsi="Arial" w:cs="Arial"/>
                                <w:b/>
                                <w:bCs/>
                                <w:sz w:val="20"/>
                                <w:szCs w:val="20"/>
                              </w:rPr>
                              <w:t xml:space="preserve">Year 1 Study </w:t>
                            </w:r>
                          </w:p>
                          <w:p w14:paraId="4B87598E" w14:textId="77777777" w:rsidR="006F2FE1" w:rsidRPr="00C10265" w:rsidRDefault="006F2FE1" w:rsidP="00C10265">
                            <w:pPr>
                              <w:pStyle w:val="NoSpacing"/>
                              <w:rPr>
                                <w:rFonts w:ascii="Arial" w:hAnsi="Arial" w:cs="Arial"/>
                                <w:sz w:val="20"/>
                                <w:szCs w:val="20"/>
                              </w:rPr>
                            </w:pPr>
                            <w:r w:rsidRPr="00C10265">
                              <w:rPr>
                                <w:rFonts w:ascii="Arial" w:hAnsi="Arial" w:cs="Arial"/>
                                <w:sz w:val="20"/>
                                <w:szCs w:val="20"/>
                              </w:rPr>
                              <w:t xml:space="preserve">Theme 1 Marketing and People </w:t>
                            </w:r>
                          </w:p>
                          <w:p w14:paraId="2283730E" w14:textId="77777777" w:rsidR="006F2FE1" w:rsidRDefault="006F2FE1" w:rsidP="00C10265">
                            <w:pPr>
                              <w:pStyle w:val="NoSpacing"/>
                              <w:rPr>
                                <w:rFonts w:ascii="Arial" w:hAnsi="Arial" w:cs="Arial"/>
                                <w:sz w:val="20"/>
                                <w:szCs w:val="20"/>
                              </w:rPr>
                            </w:pPr>
                            <w:r w:rsidRPr="00C10265">
                              <w:rPr>
                                <w:rFonts w:ascii="Arial" w:hAnsi="Arial" w:cs="Arial"/>
                                <w:sz w:val="20"/>
                                <w:szCs w:val="20"/>
                              </w:rPr>
                              <w:t xml:space="preserve">Theme 2 Managing Business Activity </w:t>
                            </w:r>
                          </w:p>
                          <w:p w14:paraId="6AF4A842" w14:textId="77777777" w:rsidR="00C10265" w:rsidRPr="00C10265" w:rsidRDefault="00C10265" w:rsidP="00C10265">
                            <w:pPr>
                              <w:pStyle w:val="NoSpacing"/>
                              <w:rPr>
                                <w:rFonts w:ascii="Arial" w:hAnsi="Arial" w:cs="Arial"/>
                                <w:sz w:val="20"/>
                                <w:szCs w:val="20"/>
                              </w:rPr>
                            </w:pPr>
                          </w:p>
                          <w:p w14:paraId="27E1AB17" w14:textId="77777777" w:rsidR="006F2FE1" w:rsidRPr="00C10265" w:rsidRDefault="006F2FE1" w:rsidP="00C10265">
                            <w:pPr>
                              <w:pStyle w:val="NoSpacing"/>
                              <w:rPr>
                                <w:rFonts w:ascii="Arial" w:hAnsi="Arial" w:cs="Arial"/>
                                <w:b/>
                                <w:bCs/>
                                <w:sz w:val="20"/>
                                <w:szCs w:val="20"/>
                              </w:rPr>
                            </w:pPr>
                            <w:r w:rsidRPr="00C10265">
                              <w:rPr>
                                <w:rFonts w:ascii="Arial" w:hAnsi="Arial" w:cs="Arial"/>
                                <w:b/>
                                <w:bCs/>
                                <w:sz w:val="20"/>
                                <w:szCs w:val="20"/>
                              </w:rPr>
                              <w:t xml:space="preserve">Year 2 Study </w:t>
                            </w:r>
                          </w:p>
                          <w:p w14:paraId="176D6461" w14:textId="77777777" w:rsidR="006F2FE1" w:rsidRPr="00C10265" w:rsidRDefault="006F2FE1" w:rsidP="00C10265">
                            <w:pPr>
                              <w:pStyle w:val="NoSpacing"/>
                              <w:rPr>
                                <w:rFonts w:ascii="Arial" w:hAnsi="Arial" w:cs="Arial"/>
                                <w:sz w:val="20"/>
                                <w:szCs w:val="20"/>
                              </w:rPr>
                            </w:pPr>
                            <w:r w:rsidRPr="00C10265">
                              <w:rPr>
                                <w:rFonts w:ascii="Arial" w:hAnsi="Arial" w:cs="Arial"/>
                                <w:sz w:val="20"/>
                                <w:szCs w:val="20"/>
                              </w:rPr>
                              <w:t xml:space="preserve">Theme 3 Business Decisions and Strategy </w:t>
                            </w:r>
                          </w:p>
                          <w:p w14:paraId="5AB09A9A" w14:textId="77777777" w:rsidR="006F2FE1" w:rsidRDefault="006F2FE1" w:rsidP="00C10265">
                            <w:pPr>
                              <w:pStyle w:val="NoSpacing"/>
                              <w:rPr>
                                <w:rFonts w:ascii="Arial" w:hAnsi="Arial" w:cs="Arial"/>
                                <w:sz w:val="20"/>
                                <w:szCs w:val="20"/>
                              </w:rPr>
                            </w:pPr>
                            <w:r w:rsidRPr="00C10265">
                              <w:rPr>
                                <w:rFonts w:ascii="Arial" w:hAnsi="Arial" w:cs="Arial"/>
                                <w:sz w:val="20"/>
                                <w:szCs w:val="20"/>
                              </w:rPr>
                              <w:t xml:space="preserve">Theme 4 Global Business </w:t>
                            </w:r>
                          </w:p>
                          <w:p w14:paraId="479C3238" w14:textId="77777777" w:rsidR="00C10265" w:rsidRPr="00C10265" w:rsidRDefault="00C10265" w:rsidP="00C10265">
                            <w:pPr>
                              <w:pStyle w:val="NoSpacing"/>
                              <w:rPr>
                                <w:rFonts w:ascii="Arial" w:hAnsi="Arial" w:cs="Arial"/>
                                <w:sz w:val="20"/>
                                <w:szCs w:val="20"/>
                              </w:rPr>
                            </w:pPr>
                          </w:p>
                          <w:p w14:paraId="4427FD15" w14:textId="77777777" w:rsidR="006F2FE1" w:rsidRPr="00C10265" w:rsidRDefault="006F2FE1" w:rsidP="00C10265">
                            <w:pPr>
                              <w:pStyle w:val="NoSpacing"/>
                              <w:rPr>
                                <w:rFonts w:ascii="Arial" w:hAnsi="Arial" w:cs="Arial"/>
                                <w:b/>
                                <w:bCs/>
                                <w:sz w:val="20"/>
                                <w:szCs w:val="20"/>
                              </w:rPr>
                            </w:pPr>
                            <w:r w:rsidRPr="00C10265">
                              <w:rPr>
                                <w:rFonts w:ascii="Arial" w:hAnsi="Arial" w:cs="Arial"/>
                                <w:b/>
                                <w:bCs/>
                                <w:sz w:val="20"/>
                                <w:szCs w:val="20"/>
                              </w:rPr>
                              <w:t xml:space="preserve">Assessment Information </w:t>
                            </w:r>
                          </w:p>
                          <w:p w14:paraId="6C4CF913" w14:textId="2CB771DE" w:rsidR="00112BEE" w:rsidRPr="00C10265" w:rsidRDefault="006F2FE1" w:rsidP="00C10265">
                            <w:pPr>
                              <w:pStyle w:val="NoSpacing"/>
                              <w:rPr>
                                <w:rFonts w:ascii="Arial" w:hAnsi="Arial" w:cs="Arial"/>
                                <w:sz w:val="20"/>
                                <w:szCs w:val="20"/>
                              </w:rPr>
                            </w:pPr>
                            <w:r w:rsidRPr="00C10265">
                              <w:rPr>
                                <w:rFonts w:ascii="Arial" w:hAnsi="Arial" w:cs="Arial"/>
                                <w:sz w:val="20"/>
                                <w:szCs w:val="20"/>
                              </w:rPr>
                              <w:t xml:space="preserve">Students will be writing an externally set exam at the end of the </w:t>
                            </w:r>
                            <w:r w:rsidR="00A564FD" w:rsidRPr="00C10265">
                              <w:rPr>
                                <w:rFonts w:ascii="Arial" w:hAnsi="Arial" w:cs="Arial"/>
                                <w:sz w:val="20"/>
                                <w:szCs w:val="20"/>
                              </w:rPr>
                              <w:t>two-year</w:t>
                            </w:r>
                            <w:r w:rsidRPr="00C10265">
                              <w:rPr>
                                <w:rFonts w:ascii="Arial" w:hAnsi="Arial" w:cs="Arial"/>
                                <w:sz w:val="20"/>
                                <w:szCs w:val="20"/>
                              </w:rPr>
                              <w:t xml:space="preserve"> programme for A</w:t>
                            </w:r>
                            <w:r w:rsidR="003C55FC" w:rsidRPr="00C10265">
                              <w:rPr>
                                <w:rFonts w:ascii="Arial" w:hAnsi="Arial" w:cs="Arial"/>
                                <w:sz w:val="20"/>
                                <w:szCs w:val="20"/>
                              </w:rPr>
                              <w:t>-level. This will include</w:t>
                            </w:r>
                            <w:r w:rsidR="00112BEE" w:rsidRPr="00C10265">
                              <w:rPr>
                                <w:rFonts w:ascii="Arial" w:hAnsi="Arial" w:cs="Arial"/>
                                <w:sz w:val="20"/>
                                <w:szCs w:val="20"/>
                              </w:rPr>
                              <w:t>:</w:t>
                            </w:r>
                          </w:p>
                          <w:p w14:paraId="4D24E120" w14:textId="3E263F6C" w:rsidR="006F2FE1" w:rsidRPr="00C10265" w:rsidRDefault="003C55FC" w:rsidP="00C10265">
                            <w:pPr>
                              <w:pStyle w:val="NoSpacing"/>
                              <w:rPr>
                                <w:rFonts w:ascii="Arial" w:hAnsi="Arial" w:cs="Arial"/>
                                <w:sz w:val="20"/>
                                <w:szCs w:val="20"/>
                              </w:rPr>
                            </w:pPr>
                            <w:r w:rsidRPr="00C10265">
                              <w:rPr>
                                <w:rFonts w:ascii="Arial" w:hAnsi="Arial" w:cs="Arial"/>
                                <w:sz w:val="20"/>
                                <w:szCs w:val="20"/>
                              </w:rPr>
                              <w:t xml:space="preserve">Paper </w:t>
                            </w:r>
                            <w:r w:rsidR="006F2FE1" w:rsidRPr="00C10265">
                              <w:rPr>
                                <w:rFonts w:ascii="Arial" w:hAnsi="Arial" w:cs="Arial"/>
                                <w:sz w:val="20"/>
                                <w:szCs w:val="20"/>
                              </w:rPr>
                              <w:t>1</w:t>
                            </w:r>
                            <w:r w:rsidRPr="00C10265">
                              <w:rPr>
                                <w:rFonts w:ascii="Arial" w:hAnsi="Arial" w:cs="Arial"/>
                                <w:sz w:val="20"/>
                                <w:szCs w:val="20"/>
                              </w:rPr>
                              <w:t xml:space="preserve"> </w:t>
                            </w:r>
                            <w:r w:rsidR="006F2FE1" w:rsidRPr="00C10265">
                              <w:rPr>
                                <w:rFonts w:ascii="Arial" w:hAnsi="Arial" w:cs="Arial"/>
                                <w:sz w:val="20"/>
                                <w:szCs w:val="20"/>
                              </w:rPr>
                              <w:t xml:space="preserve">(Marketing, </w:t>
                            </w:r>
                            <w:r w:rsidR="00112BEE" w:rsidRPr="00C10265">
                              <w:rPr>
                                <w:rFonts w:ascii="Arial" w:hAnsi="Arial" w:cs="Arial"/>
                                <w:sz w:val="20"/>
                                <w:szCs w:val="20"/>
                              </w:rPr>
                              <w:t>People,</w:t>
                            </w:r>
                            <w:r w:rsidR="006F2FE1" w:rsidRPr="00C10265">
                              <w:rPr>
                                <w:rFonts w:ascii="Arial" w:hAnsi="Arial" w:cs="Arial"/>
                                <w:sz w:val="20"/>
                                <w:szCs w:val="20"/>
                              </w:rPr>
                              <w:t xml:space="preserve"> and the Global Business-Theme 1 &amp; 4) - 35% of the total qualification </w:t>
                            </w:r>
                          </w:p>
                          <w:p w14:paraId="3A0321CF" w14:textId="73ABAF98" w:rsidR="006F2FE1" w:rsidRPr="00C10265" w:rsidRDefault="006F2FE1" w:rsidP="00C10265">
                            <w:pPr>
                              <w:pStyle w:val="NoSpacing"/>
                              <w:rPr>
                                <w:rFonts w:ascii="Arial" w:hAnsi="Arial" w:cs="Arial"/>
                                <w:sz w:val="20"/>
                                <w:szCs w:val="20"/>
                              </w:rPr>
                            </w:pPr>
                            <w:r w:rsidRPr="00C10265">
                              <w:rPr>
                                <w:rFonts w:ascii="Arial" w:hAnsi="Arial" w:cs="Arial"/>
                                <w:sz w:val="20"/>
                                <w:szCs w:val="20"/>
                              </w:rPr>
                              <w:t xml:space="preserve">Paper 2 (Business Activities, </w:t>
                            </w:r>
                            <w:r w:rsidR="00112BEE" w:rsidRPr="00C10265">
                              <w:rPr>
                                <w:rFonts w:ascii="Arial" w:hAnsi="Arial" w:cs="Arial"/>
                                <w:sz w:val="20"/>
                                <w:szCs w:val="20"/>
                              </w:rPr>
                              <w:t>Decisions,</w:t>
                            </w:r>
                            <w:r w:rsidRPr="00C10265">
                              <w:rPr>
                                <w:rFonts w:ascii="Arial" w:hAnsi="Arial" w:cs="Arial"/>
                                <w:sz w:val="20"/>
                                <w:szCs w:val="20"/>
                              </w:rPr>
                              <w:t xml:space="preserve"> and strategy-Theme 2 &amp; 3) - 35% of the total qualification </w:t>
                            </w:r>
                          </w:p>
                          <w:p w14:paraId="766BEE81" w14:textId="77777777" w:rsidR="006F2FE1" w:rsidRPr="00C10265" w:rsidRDefault="006F2FE1" w:rsidP="00C10265">
                            <w:pPr>
                              <w:pStyle w:val="NoSpacing"/>
                              <w:rPr>
                                <w:rFonts w:ascii="Arial" w:hAnsi="Arial" w:cs="Arial"/>
                                <w:sz w:val="20"/>
                                <w:szCs w:val="20"/>
                              </w:rPr>
                            </w:pPr>
                            <w:r w:rsidRPr="00C10265">
                              <w:rPr>
                                <w:rFonts w:ascii="Arial" w:hAnsi="Arial" w:cs="Arial"/>
                                <w:sz w:val="20"/>
                                <w:szCs w:val="20"/>
                              </w:rPr>
                              <w:t>Paper 3 (Investigating Business in a competitive Environment- assess content across the four themes) - 30% of the total qualification.</w:t>
                            </w:r>
                          </w:p>
                        </w:txbxContent>
                      </wps:txbx>
                      <wps:bodyPr rot="0" vert="horz" wrap="square" lIns="91440" tIns="45720" rIns="91440" bIns="45720" anchor="t" anchorCtr="0">
                        <a:noAutofit/>
                      </wps:bodyPr>
                    </wps:wsp>
                  </a:graphicData>
                </a:graphic>
              </wp:anchor>
            </w:drawing>
          </mc:Choice>
          <mc:Fallback>
            <w:pict>
              <v:shape w14:anchorId="7AE2408F" id="_x0000_s1028" type="#_x0000_t202" style="position:absolute;margin-left:-42.8pt;margin-top:128.1pt;width:272.9pt;height:585.55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" filled="f" stroked="f">
                <v:textbox>
                  <w:txbxContent>
                    <w:p w14:paraId="7C239899" w14:textId="77777777" w:rsidR="006F2FE1" w:rsidRPr="00C10265" w:rsidRDefault="006F2FE1" w:rsidP="00C10265">
                      <w:pPr>
                        <w:pStyle w:val="NoSpacing"/>
                        <w:rPr>
                          <w:rFonts w:ascii="Arial" w:hAnsi="Arial" w:cs="Arial"/>
                          <w:b/>
                          <w:bCs/>
                          <w:sz w:val="20"/>
                          <w:szCs w:val="20"/>
                        </w:rPr>
                      </w:pPr>
                      <w:r w:rsidRPr="00C10265">
                        <w:rPr>
                          <w:rFonts w:ascii="Arial" w:hAnsi="Arial" w:cs="Arial"/>
                          <w:b/>
                          <w:bCs/>
                          <w:sz w:val="20"/>
                          <w:szCs w:val="20"/>
                        </w:rPr>
                        <w:t xml:space="preserve">Course Information </w:t>
                      </w:r>
                    </w:p>
                    <w:p w14:paraId="7CA22495" w14:textId="77777777" w:rsidR="006F2FE1" w:rsidRPr="00C10265" w:rsidRDefault="006F2FE1" w:rsidP="00C10265">
                      <w:pPr>
                        <w:pStyle w:val="NoSpacing"/>
                        <w:rPr>
                          <w:rFonts w:ascii="Arial" w:hAnsi="Arial" w:cs="Arial"/>
                          <w:sz w:val="20"/>
                          <w:szCs w:val="20"/>
                        </w:rPr>
                      </w:pPr>
                      <w:r w:rsidRPr="00C10265">
                        <w:rPr>
                          <w:rFonts w:ascii="Arial" w:hAnsi="Arial" w:cs="Arial"/>
                          <w:sz w:val="20"/>
                          <w:szCs w:val="20"/>
                        </w:rPr>
                        <w:t xml:space="preserve">The Pearson Edexcel Level 3 Advanced GCE in Business is structured into four themes and consists of three externally examined papers. </w:t>
                      </w:r>
                    </w:p>
                    <w:p w14:paraId="6D40F2DB" w14:textId="77777777" w:rsidR="00F204E0" w:rsidRPr="00C10265" w:rsidRDefault="00F204E0" w:rsidP="00C10265">
                      <w:pPr>
                        <w:pStyle w:val="NoSpacing"/>
                        <w:rPr>
                          <w:rFonts w:ascii="Arial" w:hAnsi="Arial" w:cs="Arial"/>
                          <w:sz w:val="20"/>
                          <w:szCs w:val="20"/>
                        </w:rPr>
                      </w:pPr>
                    </w:p>
                    <w:p w14:paraId="736263D5" w14:textId="77777777" w:rsidR="006F2FE1" w:rsidRPr="00C10265" w:rsidRDefault="006F2FE1" w:rsidP="00C10265">
                      <w:pPr>
                        <w:pStyle w:val="NoSpacing"/>
                        <w:rPr>
                          <w:rFonts w:ascii="Arial" w:hAnsi="Arial" w:cs="Arial"/>
                          <w:sz w:val="20"/>
                          <w:szCs w:val="20"/>
                        </w:rPr>
                      </w:pPr>
                      <w:r w:rsidRPr="00C10265">
                        <w:rPr>
                          <w:rFonts w:ascii="Arial" w:hAnsi="Arial" w:cs="Arial"/>
                          <w:sz w:val="20"/>
                          <w:szCs w:val="20"/>
                        </w:rPr>
                        <w:t xml:space="preserve">Students are introduced to business in Themes 1 and 2 through building knowledge of core business concepts and applying them to business contexts to develop a broad understanding of how businesses work. Breadth and depth of knowledge and understanding, with applications to a wider range of contexts and more complex business information, are developed in Themes 3 and 4, requiring students to take a more strategic view of business opportunities and issues. </w:t>
                      </w:r>
                    </w:p>
                    <w:p w14:paraId="0C94A698" w14:textId="77777777" w:rsidR="00F204E0" w:rsidRPr="00C10265" w:rsidRDefault="00F204E0" w:rsidP="00C10265">
                      <w:pPr>
                        <w:pStyle w:val="NoSpacing"/>
                        <w:rPr>
                          <w:rFonts w:ascii="Arial" w:hAnsi="Arial" w:cs="Arial"/>
                          <w:sz w:val="20"/>
                          <w:szCs w:val="20"/>
                        </w:rPr>
                      </w:pPr>
                    </w:p>
                    <w:p w14:paraId="209CDE63" w14:textId="77777777" w:rsidR="006F2FE1" w:rsidRDefault="006F2FE1" w:rsidP="00C10265">
                      <w:pPr>
                        <w:pStyle w:val="NoSpacing"/>
                        <w:rPr>
                          <w:rFonts w:ascii="Arial" w:hAnsi="Arial" w:cs="Arial"/>
                          <w:sz w:val="20"/>
                          <w:szCs w:val="20"/>
                        </w:rPr>
                      </w:pPr>
                      <w:r w:rsidRPr="00C10265">
                        <w:rPr>
                          <w:rFonts w:ascii="Arial" w:hAnsi="Arial" w:cs="Arial"/>
                          <w:sz w:val="20"/>
                          <w:szCs w:val="20"/>
                        </w:rPr>
                        <w:t xml:space="preserve">Students are encouraged to use an enquiring, critical and thoughtful approach to the study of business, to understand that business behaviour can be studied from a range of perspectives and to challenge assumptions. </w:t>
                      </w:r>
                    </w:p>
                    <w:p w14:paraId="0C1E2F61" w14:textId="77777777" w:rsidR="00C10265" w:rsidRPr="00C10265" w:rsidRDefault="00C10265" w:rsidP="00C10265">
                      <w:pPr>
                        <w:pStyle w:val="NoSpacing"/>
                        <w:rPr>
                          <w:rFonts w:ascii="Arial" w:hAnsi="Arial" w:cs="Arial"/>
                          <w:sz w:val="20"/>
                          <w:szCs w:val="20"/>
                        </w:rPr>
                      </w:pPr>
                    </w:p>
                    <w:p w14:paraId="3D0C471E" w14:textId="77777777" w:rsidR="006F2FE1" w:rsidRPr="00C10265" w:rsidRDefault="006F2FE1" w:rsidP="00C10265">
                      <w:pPr>
                        <w:pStyle w:val="NoSpacing"/>
                        <w:rPr>
                          <w:rFonts w:ascii="Arial" w:hAnsi="Arial" w:cs="Arial"/>
                          <w:b/>
                          <w:bCs/>
                          <w:sz w:val="20"/>
                          <w:szCs w:val="20"/>
                        </w:rPr>
                      </w:pPr>
                      <w:r w:rsidRPr="00C10265">
                        <w:rPr>
                          <w:rFonts w:ascii="Arial" w:hAnsi="Arial" w:cs="Arial"/>
                          <w:b/>
                          <w:bCs/>
                          <w:sz w:val="20"/>
                          <w:szCs w:val="20"/>
                        </w:rPr>
                        <w:t xml:space="preserve">Course Requirements </w:t>
                      </w:r>
                    </w:p>
                    <w:p w14:paraId="1B112ADC" w14:textId="77777777" w:rsidR="00E75652" w:rsidRPr="00C10265" w:rsidRDefault="00E75652" w:rsidP="00C10265">
                      <w:pPr>
                        <w:pStyle w:val="NoSpacing"/>
                        <w:rPr>
                          <w:rFonts w:ascii="Arial" w:hAnsi="Arial" w:cs="Arial"/>
                          <w:sz w:val="20"/>
                          <w:szCs w:val="20"/>
                        </w:rPr>
                      </w:pPr>
                      <w:r w:rsidRPr="00C10265">
                        <w:rPr>
                          <w:rFonts w:ascii="Arial" w:hAnsi="Arial" w:cs="Arial"/>
                          <w:sz w:val="20"/>
                          <w:szCs w:val="20"/>
                        </w:rPr>
                        <w:t>5 GCSEs graded 9 – 5 including Maths at grade 5.</w:t>
                      </w:r>
                    </w:p>
                    <w:p w14:paraId="7CA5EF0B" w14:textId="77777777" w:rsidR="00E75652" w:rsidRDefault="00E75652" w:rsidP="00C10265">
                      <w:pPr>
                        <w:pStyle w:val="NoSpacing"/>
                        <w:rPr>
                          <w:rFonts w:ascii="Arial" w:hAnsi="Arial" w:cs="Arial"/>
                          <w:sz w:val="20"/>
                          <w:szCs w:val="20"/>
                        </w:rPr>
                      </w:pPr>
                      <w:r w:rsidRPr="00C10265">
                        <w:rPr>
                          <w:rFonts w:ascii="Arial" w:hAnsi="Arial" w:cs="Arial"/>
                          <w:sz w:val="20"/>
                          <w:szCs w:val="20"/>
                        </w:rPr>
                        <w:t>Grade 6 in English required.</w:t>
                      </w:r>
                    </w:p>
                    <w:p w14:paraId="5BD0F75C" w14:textId="77777777" w:rsidR="00C10265" w:rsidRPr="00C10265" w:rsidRDefault="00C10265" w:rsidP="00C10265">
                      <w:pPr>
                        <w:pStyle w:val="NoSpacing"/>
                        <w:rPr>
                          <w:rFonts w:ascii="Arial" w:hAnsi="Arial" w:cs="Arial"/>
                          <w:sz w:val="20"/>
                          <w:szCs w:val="20"/>
                        </w:rPr>
                      </w:pPr>
                    </w:p>
                    <w:p w14:paraId="04D070E3" w14:textId="77777777" w:rsidR="006F2FE1" w:rsidRPr="00C10265" w:rsidRDefault="006F2FE1" w:rsidP="00C10265">
                      <w:pPr>
                        <w:pStyle w:val="NoSpacing"/>
                        <w:rPr>
                          <w:rFonts w:ascii="Arial" w:hAnsi="Arial" w:cs="Arial"/>
                          <w:b/>
                          <w:bCs/>
                          <w:sz w:val="20"/>
                          <w:szCs w:val="20"/>
                        </w:rPr>
                      </w:pPr>
                      <w:r w:rsidRPr="00C10265">
                        <w:rPr>
                          <w:rFonts w:ascii="Arial" w:hAnsi="Arial" w:cs="Arial"/>
                          <w:b/>
                          <w:bCs/>
                          <w:sz w:val="20"/>
                          <w:szCs w:val="20"/>
                        </w:rPr>
                        <w:t xml:space="preserve">Year 1 Study </w:t>
                      </w:r>
                    </w:p>
                    <w:p w14:paraId="4B87598E" w14:textId="77777777" w:rsidR="006F2FE1" w:rsidRPr="00C10265" w:rsidRDefault="006F2FE1" w:rsidP="00C10265">
                      <w:pPr>
                        <w:pStyle w:val="NoSpacing"/>
                        <w:rPr>
                          <w:rFonts w:ascii="Arial" w:hAnsi="Arial" w:cs="Arial"/>
                          <w:sz w:val="20"/>
                          <w:szCs w:val="20"/>
                        </w:rPr>
                      </w:pPr>
                      <w:r w:rsidRPr="00C10265">
                        <w:rPr>
                          <w:rFonts w:ascii="Arial" w:hAnsi="Arial" w:cs="Arial"/>
                          <w:sz w:val="20"/>
                          <w:szCs w:val="20"/>
                        </w:rPr>
                        <w:t xml:space="preserve">Theme 1 Marketing and People </w:t>
                      </w:r>
                    </w:p>
                    <w:p w14:paraId="2283730E" w14:textId="77777777" w:rsidR="006F2FE1" w:rsidRDefault="006F2FE1" w:rsidP="00C10265">
                      <w:pPr>
                        <w:pStyle w:val="NoSpacing"/>
                        <w:rPr>
                          <w:rFonts w:ascii="Arial" w:hAnsi="Arial" w:cs="Arial"/>
                          <w:sz w:val="20"/>
                          <w:szCs w:val="20"/>
                        </w:rPr>
                      </w:pPr>
                      <w:r w:rsidRPr="00C10265">
                        <w:rPr>
                          <w:rFonts w:ascii="Arial" w:hAnsi="Arial" w:cs="Arial"/>
                          <w:sz w:val="20"/>
                          <w:szCs w:val="20"/>
                        </w:rPr>
                        <w:t xml:space="preserve">Theme 2 Managing Business Activity </w:t>
                      </w:r>
                    </w:p>
                    <w:p w14:paraId="6AF4A842" w14:textId="77777777" w:rsidR="00C10265" w:rsidRPr="00C10265" w:rsidRDefault="00C10265" w:rsidP="00C10265">
                      <w:pPr>
                        <w:pStyle w:val="NoSpacing"/>
                        <w:rPr>
                          <w:rFonts w:ascii="Arial" w:hAnsi="Arial" w:cs="Arial"/>
                          <w:sz w:val="20"/>
                          <w:szCs w:val="20"/>
                        </w:rPr>
                      </w:pPr>
                    </w:p>
                    <w:p w14:paraId="27E1AB17" w14:textId="77777777" w:rsidR="006F2FE1" w:rsidRPr="00C10265" w:rsidRDefault="006F2FE1" w:rsidP="00C10265">
                      <w:pPr>
                        <w:pStyle w:val="NoSpacing"/>
                        <w:rPr>
                          <w:rFonts w:ascii="Arial" w:hAnsi="Arial" w:cs="Arial"/>
                          <w:b/>
                          <w:bCs/>
                          <w:sz w:val="20"/>
                          <w:szCs w:val="20"/>
                        </w:rPr>
                      </w:pPr>
                      <w:r w:rsidRPr="00C10265">
                        <w:rPr>
                          <w:rFonts w:ascii="Arial" w:hAnsi="Arial" w:cs="Arial"/>
                          <w:b/>
                          <w:bCs/>
                          <w:sz w:val="20"/>
                          <w:szCs w:val="20"/>
                        </w:rPr>
                        <w:t xml:space="preserve">Year 2 Study </w:t>
                      </w:r>
                    </w:p>
                    <w:p w14:paraId="176D6461" w14:textId="77777777" w:rsidR="006F2FE1" w:rsidRPr="00C10265" w:rsidRDefault="006F2FE1" w:rsidP="00C10265">
                      <w:pPr>
                        <w:pStyle w:val="NoSpacing"/>
                        <w:rPr>
                          <w:rFonts w:ascii="Arial" w:hAnsi="Arial" w:cs="Arial"/>
                          <w:sz w:val="20"/>
                          <w:szCs w:val="20"/>
                        </w:rPr>
                      </w:pPr>
                      <w:r w:rsidRPr="00C10265">
                        <w:rPr>
                          <w:rFonts w:ascii="Arial" w:hAnsi="Arial" w:cs="Arial"/>
                          <w:sz w:val="20"/>
                          <w:szCs w:val="20"/>
                        </w:rPr>
                        <w:t xml:space="preserve">Theme 3 Business Decisions and Strategy </w:t>
                      </w:r>
                    </w:p>
                    <w:p w14:paraId="5AB09A9A" w14:textId="77777777" w:rsidR="006F2FE1" w:rsidRDefault="006F2FE1" w:rsidP="00C10265">
                      <w:pPr>
                        <w:pStyle w:val="NoSpacing"/>
                        <w:rPr>
                          <w:rFonts w:ascii="Arial" w:hAnsi="Arial" w:cs="Arial"/>
                          <w:sz w:val="20"/>
                          <w:szCs w:val="20"/>
                        </w:rPr>
                      </w:pPr>
                      <w:r w:rsidRPr="00C10265">
                        <w:rPr>
                          <w:rFonts w:ascii="Arial" w:hAnsi="Arial" w:cs="Arial"/>
                          <w:sz w:val="20"/>
                          <w:szCs w:val="20"/>
                        </w:rPr>
                        <w:t xml:space="preserve">Theme 4 Global Business </w:t>
                      </w:r>
                    </w:p>
                    <w:p w14:paraId="479C3238" w14:textId="77777777" w:rsidR="00C10265" w:rsidRPr="00C10265" w:rsidRDefault="00C10265" w:rsidP="00C10265">
                      <w:pPr>
                        <w:pStyle w:val="NoSpacing"/>
                        <w:rPr>
                          <w:rFonts w:ascii="Arial" w:hAnsi="Arial" w:cs="Arial"/>
                          <w:sz w:val="20"/>
                          <w:szCs w:val="20"/>
                        </w:rPr>
                      </w:pPr>
                    </w:p>
                    <w:p w14:paraId="4427FD15" w14:textId="77777777" w:rsidR="006F2FE1" w:rsidRPr="00C10265" w:rsidRDefault="006F2FE1" w:rsidP="00C10265">
                      <w:pPr>
                        <w:pStyle w:val="NoSpacing"/>
                        <w:rPr>
                          <w:rFonts w:ascii="Arial" w:hAnsi="Arial" w:cs="Arial"/>
                          <w:b/>
                          <w:bCs/>
                          <w:sz w:val="20"/>
                          <w:szCs w:val="20"/>
                        </w:rPr>
                      </w:pPr>
                      <w:r w:rsidRPr="00C10265">
                        <w:rPr>
                          <w:rFonts w:ascii="Arial" w:hAnsi="Arial" w:cs="Arial"/>
                          <w:b/>
                          <w:bCs/>
                          <w:sz w:val="20"/>
                          <w:szCs w:val="20"/>
                        </w:rPr>
                        <w:t xml:space="preserve">Assessment Information </w:t>
                      </w:r>
                    </w:p>
                    <w:p w14:paraId="6C4CF913" w14:textId="2CB771DE" w:rsidR="00112BEE" w:rsidRPr="00C10265" w:rsidRDefault="006F2FE1" w:rsidP="00C10265">
                      <w:pPr>
                        <w:pStyle w:val="NoSpacing"/>
                        <w:rPr>
                          <w:rFonts w:ascii="Arial" w:hAnsi="Arial" w:cs="Arial"/>
                          <w:sz w:val="20"/>
                          <w:szCs w:val="20"/>
                        </w:rPr>
                      </w:pPr>
                      <w:r w:rsidRPr="00C10265">
                        <w:rPr>
                          <w:rFonts w:ascii="Arial" w:hAnsi="Arial" w:cs="Arial"/>
                          <w:sz w:val="20"/>
                          <w:szCs w:val="20"/>
                        </w:rPr>
                        <w:t xml:space="preserve">Students will be writing an externally set exam at the end of the </w:t>
                      </w:r>
                      <w:r w:rsidR="00A564FD" w:rsidRPr="00C10265">
                        <w:rPr>
                          <w:rFonts w:ascii="Arial" w:hAnsi="Arial" w:cs="Arial"/>
                          <w:sz w:val="20"/>
                          <w:szCs w:val="20"/>
                        </w:rPr>
                        <w:t>two-year</w:t>
                      </w:r>
                      <w:r w:rsidRPr="00C10265">
                        <w:rPr>
                          <w:rFonts w:ascii="Arial" w:hAnsi="Arial" w:cs="Arial"/>
                          <w:sz w:val="20"/>
                          <w:szCs w:val="20"/>
                        </w:rPr>
                        <w:t xml:space="preserve"> programme for A</w:t>
                      </w:r>
                      <w:r w:rsidR="003C55FC" w:rsidRPr="00C10265">
                        <w:rPr>
                          <w:rFonts w:ascii="Arial" w:hAnsi="Arial" w:cs="Arial"/>
                          <w:sz w:val="20"/>
                          <w:szCs w:val="20"/>
                        </w:rPr>
                        <w:t>-level. This will include</w:t>
                      </w:r>
                      <w:r w:rsidR="00112BEE" w:rsidRPr="00C10265">
                        <w:rPr>
                          <w:rFonts w:ascii="Arial" w:hAnsi="Arial" w:cs="Arial"/>
                          <w:sz w:val="20"/>
                          <w:szCs w:val="20"/>
                        </w:rPr>
                        <w:t>:</w:t>
                      </w:r>
                    </w:p>
                    <w:p w14:paraId="4D24E120" w14:textId="3E263F6C" w:rsidR="006F2FE1" w:rsidRPr="00C10265" w:rsidRDefault="003C55FC" w:rsidP="00C10265">
                      <w:pPr>
                        <w:pStyle w:val="NoSpacing"/>
                        <w:rPr>
                          <w:rFonts w:ascii="Arial" w:hAnsi="Arial" w:cs="Arial"/>
                          <w:sz w:val="20"/>
                          <w:szCs w:val="20"/>
                        </w:rPr>
                      </w:pPr>
                      <w:r w:rsidRPr="00C10265">
                        <w:rPr>
                          <w:rFonts w:ascii="Arial" w:hAnsi="Arial" w:cs="Arial"/>
                          <w:sz w:val="20"/>
                          <w:szCs w:val="20"/>
                        </w:rPr>
                        <w:t xml:space="preserve">Paper </w:t>
                      </w:r>
                      <w:r w:rsidR="006F2FE1" w:rsidRPr="00C10265">
                        <w:rPr>
                          <w:rFonts w:ascii="Arial" w:hAnsi="Arial" w:cs="Arial"/>
                          <w:sz w:val="20"/>
                          <w:szCs w:val="20"/>
                        </w:rPr>
                        <w:t>1</w:t>
                      </w:r>
                      <w:r w:rsidRPr="00C10265">
                        <w:rPr>
                          <w:rFonts w:ascii="Arial" w:hAnsi="Arial" w:cs="Arial"/>
                          <w:sz w:val="20"/>
                          <w:szCs w:val="20"/>
                        </w:rPr>
                        <w:t xml:space="preserve"> </w:t>
                      </w:r>
                      <w:r w:rsidR="006F2FE1" w:rsidRPr="00C10265">
                        <w:rPr>
                          <w:rFonts w:ascii="Arial" w:hAnsi="Arial" w:cs="Arial"/>
                          <w:sz w:val="20"/>
                          <w:szCs w:val="20"/>
                        </w:rPr>
                        <w:t xml:space="preserve">(Marketing, </w:t>
                      </w:r>
                      <w:r w:rsidR="00112BEE" w:rsidRPr="00C10265">
                        <w:rPr>
                          <w:rFonts w:ascii="Arial" w:hAnsi="Arial" w:cs="Arial"/>
                          <w:sz w:val="20"/>
                          <w:szCs w:val="20"/>
                        </w:rPr>
                        <w:t>People,</w:t>
                      </w:r>
                      <w:r w:rsidR="006F2FE1" w:rsidRPr="00C10265">
                        <w:rPr>
                          <w:rFonts w:ascii="Arial" w:hAnsi="Arial" w:cs="Arial"/>
                          <w:sz w:val="20"/>
                          <w:szCs w:val="20"/>
                        </w:rPr>
                        <w:t xml:space="preserve"> and the Global Business-Theme 1 &amp; 4) - 35% of the total qualification </w:t>
                      </w:r>
                    </w:p>
                    <w:p w14:paraId="3A0321CF" w14:textId="73ABAF98" w:rsidR="006F2FE1" w:rsidRPr="00C10265" w:rsidRDefault="006F2FE1" w:rsidP="00C10265">
                      <w:pPr>
                        <w:pStyle w:val="NoSpacing"/>
                        <w:rPr>
                          <w:rFonts w:ascii="Arial" w:hAnsi="Arial" w:cs="Arial"/>
                          <w:sz w:val="20"/>
                          <w:szCs w:val="20"/>
                        </w:rPr>
                      </w:pPr>
                      <w:r w:rsidRPr="00C10265">
                        <w:rPr>
                          <w:rFonts w:ascii="Arial" w:hAnsi="Arial" w:cs="Arial"/>
                          <w:sz w:val="20"/>
                          <w:szCs w:val="20"/>
                        </w:rPr>
                        <w:t xml:space="preserve">Paper 2 (Business Activities, </w:t>
                      </w:r>
                      <w:r w:rsidR="00112BEE" w:rsidRPr="00C10265">
                        <w:rPr>
                          <w:rFonts w:ascii="Arial" w:hAnsi="Arial" w:cs="Arial"/>
                          <w:sz w:val="20"/>
                          <w:szCs w:val="20"/>
                        </w:rPr>
                        <w:t>Decisions,</w:t>
                      </w:r>
                      <w:r w:rsidRPr="00C10265">
                        <w:rPr>
                          <w:rFonts w:ascii="Arial" w:hAnsi="Arial" w:cs="Arial"/>
                          <w:sz w:val="20"/>
                          <w:szCs w:val="20"/>
                        </w:rPr>
                        <w:t xml:space="preserve"> and strategy-Theme 2 &amp; 3) - 35% of the total qualification </w:t>
                      </w:r>
                    </w:p>
                    <w:p w14:paraId="766BEE81" w14:textId="77777777" w:rsidR="006F2FE1" w:rsidRPr="00C10265" w:rsidRDefault="006F2FE1" w:rsidP="00C10265">
                      <w:pPr>
                        <w:pStyle w:val="NoSpacing"/>
                        <w:rPr>
                          <w:rFonts w:ascii="Arial" w:hAnsi="Arial" w:cs="Arial"/>
                          <w:sz w:val="20"/>
                          <w:szCs w:val="20"/>
                        </w:rPr>
                      </w:pPr>
                      <w:r w:rsidRPr="00C10265">
                        <w:rPr>
                          <w:rFonts w:ascii="Arial" w:hAnsi="Arial" w:cs="Arial"/>
                          <w:sz w:val="20"/>
                          <w:szCs w:val="20"/>
                        </w:rPr>
                        <w:t>Paper 3 (Investigating Business in a competitive Environment- assess content across the four themes) - 30% of the total qualification.</w:t>
                      </w:r>
                    </w:p>
                  </w:txbxContent>
                </v:textbox>
              </v:shape>
            </w:pict>
          </mc:Fallback>
        </mc:AlternateContent>
      </w:r>
      <w:r>
        <w:rPr>
          <w:noProof/>
        </w:rPr>
        <mc:AlternateContent>
          <mc:Choice Requires="wps">
            <w:drawing>
              <wp:anchor distT="0" distB="0" distL="114300" distR="114300" simplePos="0" relativeHeight="251658245" behindDoc="0" locked="0" layoutInCell="1" allowOverlap="1" wp14:anchorId="7100A0B9" wp14:editId="49704381">
                <wp:simplePos x="0" y="0"/>
                <wp:positionH relativeFrom="column">
                  <wp:posOffset>3051880</wp:posOffset>
                </wp:positionH>
                <wp:positionV relativeFrom="paragraph">
                  <wp:posOffset>257172</wp:posOffset>
                </wp:positionV>
                <wp:extent cx="3422998" cy="498427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998" cy="4984275"/>
                        </a:xfrm>
                        <a:prstGeom prst="rect">
                          <a:avLst/>
                        </a:prstGeom>
                        <a:noFill/>
                        <a:ln w="9525">
                          <a:noFill/>
                          <a:miter lim="800000"/>
                          <a:headEnd/>
                          <a:tailEnd/>
                        </a:ln>
                      </wps:spPr>
                      <wps:txbx>
                        <w:txbxContent>
                          <w:p w14:paraId="79B5ACD3" w14:textId="77777777" w:rsidR="006F2FE1" w:rsidRPr="00763980" w:rsidRDefault="006F2FE1" w:rsidP="00763980">
                            <w:pPr>
                              <w:pStyle w:val="NoSpacing"/>
                              <w:rPr>
                                <w:rFonts w:ascii="Arial" w:hAnsi="Arial" w:cs="Arial"/>
                                <w:b/>
                                <w:bCs/>
                                <w:sz w:val="20"/>
                                <w:szCs w:val="20"/>
                              </w:rPr>
                            </w:pPr>
                            <w:r w:rsidRPr="00763980">
                              <w:rPr>
                                <w:rFonts w:ascii="Arial" w:hAnsi="Arial" w:cs="Arial"/>
                                <w:b/>
                                <w:bCs/>
                                <w:sz w:val="20"/>
                                <w:szCs w:val="20"/>
                              </w:rPr>
                              <w:t xml:space="preserve">Teaching and Learning Styles </w:t>
                            </w:r>
                          </w:p>
                          <w:p w14:paraId="49B414C9" w14:textId="5591CDF4" w:rsidR="006F2FE1" w:rsidRPr="00763980" w:rsidRDefault="006F2FE1" w:rsidP="00763980">
                            <w:pPr>
                              <w:pStyle w:val="NoSpacing"/>
                              <w:rPr>
                                <w:rFonts w:ascii="Arial" w:hAnsi="Arial" w:cs="Arial"/>
                                <w:sz w:val="20"/>
                                <w:szCs w:val="20"/>
                              </w:rPr>
                            </w:pPr>
                            <w:r w:rsidRPr="00763980">
                              <w:rPr>
                                <w:rFonts w:ascii="Arial" w:hAnsi="Arial" w:cs="Arial"/>
                                <w:sz w:val="20"/>
                                <w:szCs w:val="20"/>
                              </w:rPr>
                              <w:t xml:space="preserve">There will be variety of teaching and learning styles such as group discussion, case study analysis, independent &amp; group research, presentation, role play, mini projects, independent learning, class discussion with varied class and exam practice activities, student-led </w:t>
                            </w:r>
                            <w:r w:rsidR="00F204E0" w:rsidRPr="00763980">
                              <w:rPr>
                                <w:rFonts w:ascii="Arial" w:hAnsi="Arial" w:cs="Arial"/>
                                <w:sz w:val="20"/>
                                <w:szCs w:val="20"/>
                              </w:rPr>
                              <w:t>teaching,</w:t>
                            </w:r>
                            <w:r w:rsidRPr="00763980">
                              <w:rPr>
                                <w:rFonts w:ascii="Arial" w:hAnsi="Arial" w:cs="Arial"/>
                                <w:sz w:val="20"/>
                                <w:szCs w:val="20"/>
                              </w:rPr>
                              <w:t xml:space="preserve"> and out</w:t>
                            </w:r>
                            <w:r w:rsidR="003C55FC" w:rsidRPr="00763980">
                              <w:rPr>
                                <w:rFonts w:ascii="Arial" w:hAnsi="Arial" w:cs="Arial"/>
                                <w:sz w:val="20"/>
                                <w:szCs w:val="20"/>
                              </w:rPr>
                              <w:t>-of-</w:t>
                            </w:r>
                            <w:r w:rsidRPr="00763980">
                              <w:rPr>
                                <w:rFonts w:ascii="Arial" w:hAnsi="Arial" w:cs="Arial"/>
                                <w:sz w:val="20"/>
                                <w:szCs w:val="20"/>
                              </w:rPr>
                              <w:t>school learning activities. Students are also given home</w:t>
                            </w:r>
                            <w:r w:rsidR="00112BEE" w:rsidRPr="00763980">
                              <w:rPr>
                                <w:rFonts w:ascii="Arial" w:hAnsi="Arial" w:cs="Arial"/>
                                <w:sz w:val="20"/>
                                <w:szCs w:val="20"/>
                              </w:rPr>
                              <w:t xml:space="preserve"> learning</w:t>
                            </w:r>
                            <w:r w:rsidRPr="00763980">
                              <w:rPr>
                                <w:rFonts w:ascii="Arial" w:hAnsi="Arial" w:cs="Arial"/>
                                <w:sz w:val="20"/>
                                <w:szCs w:val="20"/>
                              </w:rPr>
                              <w:t xml:space="preserve"> as a form of extended learning to strengthen </w:t>
                            </w:r>
                            <w:r w:rsidR="00194A12" w:rsidRPr="00763980">
                              <w:rPr>
                                <w:rFonts w:ascii="Arial" w:hAnsi="Arial" w:cs="Arial"/>
                                <w:sz w:val="20"/>
                                <w:szCs w:val="20"/>
                              </w:rPr>
                              <w:t>their</w:t>
                            </w:r>
                            <w:r w:rsidRPr="00763980">
                              <w:rPr>
                                <w:rFonts w:ascii="Arial" w:hAnsi="Arial" w:cs="Arial"/>
                                <w:sz w:val="20"/>
                                <w:szCs w:val="20"/>
                              </w:rPr>
                              <w:t xml:space="preserve"> unde</w:t>
                            </w:r>
                            <w:r w:rsidR="00E75652" w:rsidRPr="00763980">
                              <w:rPr>
                                <w:rFonts w:ascii="Arial" w:hAnsi="Arial" w:cs="Arial"/>
                                <w:sz w:val="20"/>
                                <w:szCs w:val="20"/>
                              </w:rPr>
                              <w:t xml:space="preserve">rstanding of a taught topic </w:t>
                            </w:r>
                            <w:r w:rsidR="00F204E0" w:rsidRPr="00763980">
                              <w:rPr>
                                <w:rFonts w:ascii="Arial" w:hAnsi="Arial" w:cs="Arial"/>
                                <w:sz w:val="20"/>
                                <w:szCs w:val="20"/>
                              </w:rPr>
                              <w:t>and</w:t>
                            </w:r>
                            <w:r w:rsidRPr="00763980">
                              <w:rPr>
                                <w:rFonts w:ascii="Arial" w:hAnsi="Arial" w:cs="Arial"/>
                                <w:sz w:val="20"/>
                                <w:szCs w:val="20"/>
                              </w:rPr>
                              <w:t xml:space="preserve"> encourage independent learning. </w:t>
                            </w:r>
                          </w:p>
                          <w:p w14:paraId="1C8E3FDC" w14:textId="77777777" w:rsidR="006F2FE1" w:rsidRPr="00763980" w:rsidRDefault="006F2FE1" w:rsidP="00763980">
                            <w:pPr>
                              <w:pStyle w:val="NoSpacing"/>
                              <w:rPr>
                                <w:rFonts w:ascii="Arial" w:hAnsi="Arial" w:cs="Arial"/>
                                <w:sz w:val="20"/>
                                <w:szCs w:val="20"/>
                              </w:rPr>
                            </w:pPr>
                          </w:p>
                          <w:p w14:paraId="1834906C" w14:textId="77777777" w:rsidR="006F2FE1" w:rsidRPr="00763980" w:rsidRDefault="006F2FE1" w:rsidP="00763980">
                            <w:pPr>
                              <w:pStyle w:val="NoSpacing"/>
                              <w:rPr>
                                <w:rFonts w:ascii="Arial" w:hAnsi="Arial" w:cs="Arial"/>
                                <w:b/>
                                <w:bCs/>
                                <w:sz w:val="20"/>
                                <w:szCs w:val="20"/>
                              </w:rPr>
                            </w:pPr>
                            <w:r w:rsidRPr="00763980">
                              <w:rPr>
                                <w:rFonts w:ascii="Arial" w:hAnsi="Arial" w:cs="Arial"/>
                                <w:b/>
                                <w:bCs/>
                                <w:sz w:val="20"/>
                                <w:szCs w:val="20"/>
                              </w:rPr>
                              <w:t xml:space="preserve">Independent Study </w:t>
                            </w:r>
                          </w:p>
                          <w:p w14:paraId="33954D3C" w14:textId="77777777" w:rsidR="006F2FE1" w:rsidRPr="00763980" w:rsidRDefault="006F2FE1" w:rsidP="00763980">
                            <w:pPr>
                              <w:pStyle w:val="NoSpacing"/>
                              <w:rPr>
                                <w:rFonts w:ascii="Arial" w:hAnsi="Arial" w:cs="Arial"/>
                                <w:sz w:val="20"/>
                                <w:szCs w:val="20"/>
                              </w:rPr>
                            </w:pPr>
                            <w:r w:rsidRPr="00763980">
                              <w:rPr>
                                <w:rFonts w:ascii="Arial" w:hAnsi="Arial" w:cs="Arial"/>
                                <w:sz w:val="20"/>
                                <w:szCs w:val="20"/>
                              </w:rPr>
                              <w:t>Students will be required to take responsibility for their independent learning, which will take many forms such as research; private study, completion of homework and extra study time to extend their learning</w:t>
                            </w:r>
                            <w:r w:rsidR="003C55FC" w:rsidRPr="00763980">
                              <w:rPr>
                                <w:rFonts w:ascii="Arial" w:hAnsi="Arial" w:cs="Arial"/>
                                <w:sz w:val="20"/>
                                <w:szCs w:val="20"/>
                              </w:rPr>
                              <w:t>,</w:t>
                            </w:r>
                            <w:r w:rsidRPr="00763980">
                              <w:rPr>
                                <w:rFonts w:ascii="Arial" w:hAnsi="Arial" w:cs="Arial"/>
                                <w:sz w:val="20"/>
                                <w:szCs w:val="20"/>
                              </w:rPr>
                              <w:t xml:space="preserve"> which requires good time management.</w:t>
                            </w:r>
                          </w:p>
                          <w:p w14:paraId="0B3E30AA" w14:textId="77777777" w:rsidR="00F204E0" w:rsidRPr="00763980" w:rsidRDefault="00F204E0" w:rsidP="00763980">
                            <w:pPr>
                              <w:pStyle w:val="NoSpacing"/>
                              <w:rPr>
                                <w:rFonts w:ascii="Arial" w:hAnsi="Arial" w:cs="Arial"/>
                                <w:sz w:val="20"/>
                                <w:szCs w:val="20"/>
                              </w:rPr>
                            </w:pPr>
                          </w:p>
                          <w:p w14:paraId="32AC27E9" w14:textId="3F701632" w:rsidR="00F204E0" w:rsidRPr="00763980" w:rsidRDefault="00F204E0" w:rsidP="00763980">
                            <w:pPr>
                              <w:pStyle w:val="NoSpacing"/>
                              <w:rPr>
                                <w:rFonts w:ascii="Arial" w:hAnsi="Arial" w:cs="Arial"/>
                                <w:b/>
                                <w:sz w:val="20"/>
                                <w:szCs w:val="20"/>
                              </w:rPr>
                            </w:pPr>
                            <w:r w:rsidRPr="00763980">
                              <w:rPr>
                                <w:rFonts w:ascii="Arial" w:hAnsi="Arial" w:cs="Arial"/>
                                <w:b/>
                                <w:sz w:val="20"/>
                                <w:szCs w:val="20"/>
                              </w:rPr>
                              <w:t xml:space="preserve">Careers </w:t>
                            </w:r>
                          </w:p>
                          <w:p w14:paraId="5618D5F3" w14:textId="2977F1B0" w:rsidR="00F204E0" w:rsidRPr="00763980" w:rsidRDefault="00F204E0" w:rsidP="00763980">
                            <w:pPr>
                              <w:pStyle w:val="NoSpacing"/>
                              <w:rPr>
                                <w:rFonts w:ascii="Arial" w:hAnsi="Arial" w:cs="Arial"/>
                                <w:bCs/>
                                <w:sz w:val="20"/>
                                <w:szCs w:val="20"/>
                              </w:rPr>
                            </w:pPr>
                            <w:r w:rsidRPr="00763980">
                              <w:rPr>
                                <w:rFonts w:ascii="Arial" w:hAnsi="Arial" w:cs="Arial"/>
                                <w:sz w:val="20"/>
                                <w:szCs w:val="20"/>
                                <w:shd w:val="clear" w:color="auto" w:fill="FFFFFF"/>
                              </w:rPr>
                              <w:t>Business Studies A level is a useful introduction to the world of business for students planning to enter professions such as banking, accountancy, management services and human resources management. It is equally beneficial for those progressing to higher education in other fields.</w:t>
                            </w:r>
                          </w:p>
                          <w:p w14:paraId="334059F1" w14:textId="46EA00E4" w:rsidR="00F204E0" w:rsidRPr="00763980" w:rsidRDefault="00F204E0" w:rsidP="0005588A">
                            <w:pPr>
                              <w:pStyle w:val="NoSpacing"/>
                              <w:numPr>
                                <w:ilvl w:val="0"/>
                                <w:numId w:val="3"/>
                              </w:numPr>
                              <w:rPr>
                                <w:rFonts w:ascii="Arial" w:eastAsia="Times New Roman" w:hAnsi="Arial" w:cs="Arial"/>
                                <w:sz w:val="20"/>
                                <w:szCs w:val="20"/>
                                <w:lang w:eastAsia="en-GB"/>
                              </w:rPr>
                            </w:pPr>
                            <w:r w:rsidRPr="00763980">
                              <w:rPr>
                                <w:rFonts w:ascii="Arial" w:eastAsia="Times New Roman" w:hAnsi="Arial" w:cs="Arial"/>
                                <w:sz w:val="20"/>
                                <w:szCs w:val="20"/>
                                <w:lang w:eastAsia="en-GB"/>
                              </w:rPr>
                              <w:t>Opportunity to attend a revision conference.</w:t>
                            </w:r>
                          </w:p>
                          <w:p w14:paraId="46C74366" w14:textId="07EE3869" w:rsidR="00F204E0" w:rsidRPr="00763980" w:rsidRDefault="00F204E0" w:rsidP="0005588A">
                            <w:pPr>
                              <w:pStyle w:val="NoSpacing"/>
                              <w:numPr>
                                <w:ilvl w:val="0"/>
                                <w:numId w:val="3"/>
                              </w:numPr>
                              <w:rPr>
                                <w:rFonts w:ascii="Arial" w:eastAsia="Times New Roman" w:hAnsi="Arial" w:cs="Arial"/>
                                <w:sz w:val="20"/>
                                <w:szCs w:val="20"/>
                                <w:lang w:eastAsia="en-GB"/>
                              </w:rPr>
                            </w:pPr>
                            <w:r w:rsidRPr="00763980">
                              <w:rPr>
                                <w:rFonts w:ascii="Arial" w:eastAsia="Times New Roman" w:hAnsi="Arial" w:cs="Arial"/>
                                <w:sz w:val="20"/>
                                <w:szCs w:val="20"/>
                                <w:lang w:eastAsia="en-GB"/>
                              </w:rPr>
                              <w:t>Outstanding preparation for a business-related degree with elements of accountancy economics, marketing, and management.</w:t>
                            </w:r>
                          </w:p>
                          <w:p w14:paraId="65717984" w14:textId="34850553" w:rsidR="00F204E0" w:rsidRPr="00763980" w:rsidRDefault="00F204E0" w:rsidP="0005588A">
                            <w:pPr>
                              <w:pStyle w:val="NoSpacing"/>
                              <w:numPr>
                                <w:ilvl w:val="0"/>
                                <w:numId w:val="3"/>
                              </w:numPr>
                              <w:rPr>
                                <w:rFonts w:ascii="Arial" w:eastAsia="Times New Roman" w:hAnsi="Arial" w:cs="Arial"/>
                                <w:sz w:val="20"/>
                                <w:szCs w:val="20"/>
                                <w:lang w:eastAsia="en-GB"/>
                              </w:rPr>
                            </w:pPr>
                            <w:r w:rsidRPr="00763980">
                              <w:rPr>
                                <w:rFonts w:ascii="Arial" w:eastAsia="Times New Roman" w:hAnsi="Arial" w:cs="Arial"/>
                                <w:sz w:val="20"/>
                                <w:szCs w:val="20"/>
                                <w:lang w:eastAsia="en-GB"/>
                              </w:rPr>
                              <w:t xml:space="preserve">Insight into entrepreneurship and establishing a career in business through workshop visits and experience days. </w:t>
                            </w:r>
                          </w:p>
                          <w:p w14:paraId="6D677110" w14:textId="4D4FB882" w:rsidR="00F204E0" w:rsidRPr="00763980" w:rsidRDefault="00F204E0" w:rsidP="00763980">
                            <w:pPr>
                              <w:pStyle w:val="NoSpacing"/>
                              <w:rPr>
                                <w:rFonts w:ascii="Arial" w:hAnsi="Arial" w:cs="Arial"/>
                                <w:sz w:val="20"/>
                                <w:szCs w:val="20"/>
                              </w:rPr>
                            </w:pPr>
                          </w:p>
                        </w:txbxContent>
                      </wps:txbx>
                      <wps:bodyPr rot="0" vert="horz" wrap="square" lIns="91440" tIns="45720" rIns="91440" bIns="45720" anchor="t" anchorCtr="0">
                        <a:noAutofit/>
                      </wps:bodyPr>
                    </wps:wsp>
                  </a:graphicData>
                </a:graphic>
              </wp:anchor>
            </w:drawing>
          </mc:Choice>
          <mc:Fallback>
            <w:pict>
              <v:shape w14:anchorId="7100A0B9" id="_x0000_s1029" type="#_x0000_t202" style="position:absolute;margin-left:240.3pt;margin-top:20.25pt;width:269.55pt;height:392.4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" filled="f" stroked="f">
                <v:textbox>
                  <w:txbxContent>
                    <w:p w14:paraId="79B5ACD3" w14:textId="77777777" w:rsidR="006F2FE1" w:rsidRPr="00763980" w:rsidRDefault="006F2FE1" w:rsidP="00763980">
                      <w:pPr>
                        <w:pStyle w:val="NoSpacing"/>
                        <w:rPr>
                          <w:rFonts w:ascii="Arial" w:hAnsi="Arial" w:cs="Arial"/>
                          <w:b/>
                          <w:bCs/>
                          <w:sz w:val="20"/>
                          <w:szCs w:val="20"/>
                        </w:rPr>
                      </w:pPr>
                      <w:r w:rsidRPr="00763980">
                        <w:rPr>
                          <w:rFonts w:ascii="Arial" w:hAnsi="Arial" w:cs="Arial"/>
                          <w:b/>
                          <w:bCs/>
                          <w:sz w:val="20"/>
                          <w:szCs w:val="20"/>
                        </w:rPr>
                        <w:t xml:space="preserve">Teaching and Learning Styles </w:t>
                      </w:r>
                    </w:p>
                    <w:p w14:paraId="49B414C9" w14:textId="5591CDF4" w:rsidR="006F2FE1" w:rsidRPr="00763980" w:rsidRDefault="006F2FE1" w:rsidP="00763980">
                      <w:pPr>
                        <w:pStyle w:val="NoSpacing"/>
                        <w:rPr>
                          <w:rFonts w:ascii="Arial" w:hAnsi="Arial" w:cs="Arial"/>
                          <w:sz w:val="20"/>
                          <w:szCs w:val="20"/>
                        </w:rPr>
                      </w:pPr>
                      <w:r w:rsidRPr="00763980">
                        <w:rPr>
                          <w:rFonts w:ascii="Arial" w:hAnsi="Arial" w:cs="Arial"/>
                          <w:sz w:val="20"/>
                          <w:szCs w:val="20"/>
                        </w:rPr>
                        <w:t xml:space="preserve">There will be variety of teaching and learning styles such as group discussion, case study analysis, independent &amp; group research, presentation, role play, mini projects, independent learning, class discussion with varied class and exam practice activities, student-led </w:t>
                      </w:r>
                      <w:r w:rsidR="00F204E0" w:rsidRPr="00763980">
                        <w:rPr>
                          <w:rFonts w:ascii="Arial" w:hAnsi="Arial" w:cs="Arial"/>
                          <w:sz w:val="20"/>
                          <w:szCs w:val="20"/>
                        </w:rPr>
                        <w:t>teaching,</w:t>
                      </w:r>
                      <w:r w:rsidRPr="00763980">
                        <w:rPr>
                          <w:rFonts w:ascii="Arial" w:hAnsi="Arial" w:cs="Arial"/>
                          <w:sz w:val="20"/>
                          <w:szCs w:val="20"/>
                        </w:rPr>
                        <w:t xml:space="preserve"> and out</w:t>
                      </w:r>
                      <w:r w:rsidR="003C55FC" w:rsidRPr="00763980">
                        <w:rPr>
                          <w:rFonts w:ascii="Arial" w:hAnsi="Arial" w:cs="Arial"/>
                          <w:sz w:val="20"/>
                          <w:szCs w:val="20"/>
                        </w:rPr>
                        <w:t>-of-</w:t>
                      </w:r>
                      <w:r w:rsidRPr="00763980">
                        <w:rPr>
                          <w:rFonts w:ascii="Arial" w:hAnsi="Arial" w:cs="Arial"/>
                          <w:sz w:val="20"/>
                          <w:szCs w:val="20"/>
                        </w:rPr>
                        <w:t>school learning activities. Students are also given home</w:t>
                      </w:r>
                      <w:r w:rsidR="00112BEE" w:rsidRPr="00763980">
                        <w:rPr>
                          <w:rFonts w:ascii="Arial" w:hAnsi="Arial" w:cs="Arial"/>
                          <w:sz w:val="20"/>
                          <w:szCs w:val="20"/>
                        </w:rPr>
                        <w:t xml:space="preserve"> learning</w:t>
                      </w:r>
                      <w:r w:rsidRPr="00763980">
                        <w:rPr>
                          <w:rFonts w:ascii="Arial" w:hAnsi="Arial" w:cs="Arial"/>
                          <w:sz w:val="20"/>
                          <w:szCs w:val="20"/>
                        </w:rPr>
                        <w:t xml:space="preserve"> as a form of extended learning to strengthen </w:t>
                      </w:r>
                      <w:r w:rsidR="00194A12" w:rsidRPr="00763980">
                        <w:rPr>
                          <w:rFonts w:ascii="Arial" w:hAnsi="Arial" w:cs="Arial"/>
                          <w:sz w:val="20"/>
                          <w:szCs w:val="20"/>
                        </w:rPr>
                        <w:t>their</w:t>
                      </w:r>
                      <w:r w:rsidRPr="00763980">
                        <w:rPr>
                          <w:rFonts w:ascii="Arial" w:hAnsi="Arial" w:cs="Arial"/>
                          <w:sz w:val="20"/>
                          <w:szCs w:val="20"/>
                        </w:rPr>
                        <w:t xml:space="preserve"> unde</w:t>
                      </w:r>
                      <w:r w:rsidR="00E75652" w:rsidRPr="00763980">
                        <w:rPr>
                          <w:rFonts w:ascii="Arial" w:hAnsi="Arial" w:cs="Arial"/>
                          <w:sz w:val="20"/>
                          <w:szCs w:val="20"/>
                        </w:rPr>
                        <w:t xml:space="preserve">rstanding of a taught topic </w:t>
                      </w:r>
                      <w:r w:rsidR="00F204E0" w:rsidRPr="00763980">
                        <w:rPr>
                          <w:rFonts w:ascii="Arial" w:hAnsi="Arial" w:cs="Arial"/>
                          <w:sz w:val="20"/>
                          <w:szCs w:val="20"/>
                        </w:rPr>
                        <w:t>and</w:t>
                      </w:r>
                      <w:r w:rsidRPr="00763980">
                        <w:rPr>
                          <w:rFonts w:ascii="Arial" w:hAnsi="Arial" w:cs="Arial"/>
                          <w:sz w:val="20"/>
                          <w:szCs w:val="20"/>
                        </w:rPr>
                        <w:t xml:space="preserve"> encourage independent learning. </w:t>
                      </w:r>
                    </w:p>
                    <w:p w14:paraId="1C8E3FDC" w14:textId="77777777" w:rsidR="006F2FE1" w:rsidRPr="00763980" w:rsidRDefault="006F2FE1" w:rsidP="00763980">
                      <w:pPr>
                        <w:pStyle w:val="NoSpacing"/>
                        <w:rPr>
                          <w:rFonts w:ascii="Arial" w:hAnsi="Arial" w:cs="Arial"/>
                          <w:sz w:val="20"/>
                          <w:szCs w:val="20"/>
                        </w:rPr>
                      </w:pPr>
                    </w:p>
                    <w:p w14:paraId="1834906C" w14:textId="77777777" w:rsidR="006F2FE1" w:rsidRPr="00763980" w:rsidRDefault="006F2FE1" w:rsidP="00763980">
                      <w:pPr>
                        <w:pStyle w:val="NoSpacing"/>
                        <w:rPr>
                          <w:rFonts w:ascii="Arial" w:hAnsi="Arial" w:cs="Arial"/>
                          <w:b/>
                          <w:bCs/>
                          <w:sz w:val="20"/>
                          <w:szCs w:val="20"/>
                        </w:rPr>
                      </w:pPr>
                      <w:r w:rsidRPr="00763980">
                        <w:rPr>
                          <w:rFonts w:ascii="Arial" w:hAnsi="Arial" w:cs="Arial"/>
                          <w:b/>
                          <w:bCs/>
                          <w:sz w:val="20"/>
                          <w:szCs w:val="20"/>
                        </w:rPr>
                        <w:t xml:space="preserve">Independent Study </w:t>
                      </w:r>
                    </w:p>
                    <w:p w14:paraId="33954D3C" w14:textId="77777777" w:rsidR="006F2FE1" w:rsidRPr="00763980" w:rsidRDefault="006F2FE1" w:rsidP="00763980">
                      <w:pPr>
                        <w:pStyle w:val="NoSpacing"/>
                        <w:rPr>
                          <w:rFonts w:ascii="Arial" w:hAnsi="Arial" w:cs="Arial"/>
                          <w:sz w:val="20"/>
                          <w:szCs w:val="20"/>
                        </w:rPr>
                      </w:pPr>
                      <w:r w:rsidRPr="00763980">
                        <w:rPr>
                          <w:rFonts w:ascii="Arial" w:hAnsi="Arial" w:cs="Arial"/>
                          <w:sz w:val="20"/>
                          <w:szCs w:val="20"/>
                        </w:rPr>
                        <w:t>Students will be required to take responsibility for their independent learning, which will take many forms such as research; private study, completion of homework and extra study time to extend their learning</w:t>
                      </w:r>
                      <w:r w:rsidR="003C55FC" w:rsidRPr="00763980">
                        <w:rPr>
                          <w:rFonts w:ascii="Arial" w:hAnsi="Arial" w:cs="Arial"/>
                          <w:sz w:val="20"/>
                          <w:szCs w:val="20"/>
                        </w:rPr>
                        <w:t>,</w:t>
                      </w:r>
                      <w:r w:rsidRPr="00763980">
                        <w:rPr>
                          <w:rFonts w:ascii="Arial" w:hAnsi="Arial" w:cs="Arial"/>
                          <w:sz w:val="20"/>
                          <w:szCs w:val="20"/>
                        </w:rPr>
                        <w:t xml:space="preserve"> which requires good time management.</w:t>
                      </w:r>
                    </w:p>
                    <w:p w14:paraId="0B3E30AA" w14:textId="77777777" w:rsidR="00F204E0" w:rsidRPr="00763980" w:rsidRDefault="00F204E0" w:rsidP="00763980">
                      <w:pPr>
                        <w:pStyle w:val="NoSpacing"/>
                        <w:rPr>
                          <w:rFonts w:ascii="Arial" w:hAnsi="Arial" w:cs="Arial"/>
                          <w:sz w:val="20"/>
                          <w:szCs w:val="20"/>
                        </w:rPr>
                      </w:pPr>
                    </w:p>
                    <w:p w14:paraId="32AC27E9" w14:textId="3F701632" w:rsidR="00F204E0" w:rsidRPr="00763980" w:rsidRDefault="00F204E0" w:rsidP="00763980">
                      <w:pPr>
                        <w:pStyle w:val="NoSpacing"/>
                        <w:rPr>
                          <w:rFonts w:ascii="Arial" w:hAnsi="Arial" w:cs="Arial"/>
                          <w:b/>
                          <w:sz w:val="20"/>
                          <w:szCs w:val="20"/>
                        </w:rPr>
                      </w:pPr>
                      <w:r w:rsidRPr="00763980">
                        <w:rPr>
                          <w:rFonts w:ascii="Arial" w:hAnsi="Arial" w:cs="Arial"/>
                          <w:b/>
                          <w:sz w:val="20"/>
                          <w:szCs w:val="20"/>
                        </w:rPr>
                        <w:t xml:space="preserve">Careers </w:t>
                      </w:r>
                    </w:p>
                    <w:p w14:paraId="5618D5F3" w14:textId="2977F1B0" w:rsidR="00F204E0" w:rsidRPr="00763980" w:rsidRDefault="00F204E0" w:rsidP="00763980">
                      <w:pPr>
                        <w:pStyle w:val="NoSpacing"/>
                        <w:rPr>
                          <w:rFonts w:ascii="Arial" w:hAnsi="Arial" w:cs="Arial"/>
                          <w:bCs/>
                          <w:sz w:val="20"/>
                          <w:szCs w:val="20"/>
                        </w:rPr>
                      </w:pPr>
                      <w:r w:rsidRPr="00763980">
                        <w:rPr>
                          <w:rFonts w:ascii="Arial" w:hAnsi="Arial" w:cs="Arial"/>
                          <w:sz w:val="20"/>
                          <w:szCs w:val="20"/>
                          <w:shd w:val="clear" w:color="auto" w:fill="FFFFFF"/>
                        </w:rPr>
                        <w:t>Business Studies A level is a useful introduction to the world of business for students planning to enter professions such as banking, accountancy, management services and human resources management. It is equally beneficial for those progressing to higher education in other fields.</w:t>
                      </w:r>
                    </w:p>
                    <w:p w14:paraId="334059F1" w14:textId="46EA00E4" w:rsidR="00F204E0" w:rsidRPr="00763980" w:rsidRDefault="00F204E0" w:rsidP="0005588A">
                      <w:pPr>
                        <w:pStyle w:val="NoSpacing"/>
                        <w:numPr>
                          <w:ilvl w:val="0"/>
                          <w:numId w:val="3"/>
                        </w:numPr>
                        <w:rPr>
                          <w:rFonts w:ascii="Arial" w:eastAsia="Times New Roman" w:hAnsi="Arial" w:cs="Arial"/>
                          <w:sz w:val="20"/>
                          <w:szCs w:val="20"/>
                          <w:lang w:eastAsia="en-GB"/>
                        </w:rPr>
                      </w:pPr>
                      <w:r w:rsidRPr="00763980">
                        <w:rPr>
                          <w:rFonts w:ascii="Arial" w:eastAsia="Times New Roman" w:hAnsi="Arial" w:cs="Arial"/>
                          <w:sz w:val="20"/>
                          <w:szCs w:val="20"/>
                          <w:lang w:eastAsia="en-GB"/>
                        </w:rPr>
                        <w:t>Opportunity to attend a revision conference.</w:t>
                      </w:r>
                    </w:p>
                    <w:p w14:paraId="46C74366" w14:textId="07EE3869" w:rsidR="00F204E0" w:rsidRPr="00763980" w:rsidRDefault="00F204E0" w:rsidP="0005588A">
                      <w:pPr>
                        <w:pStyle w:val="NoSpacing"/>
                        <w:numPr>
                          <w:ilvl w:val="0"/>
                          <w:numId w:val="3"/>
                        </w:numPr>
                        <w:rPr>
                          <w:rFonts w:ascii="Arial" w:eastAsia="Times New Roman" w:hAnsi="Arial" w:cs="Arial"/>
                          <w:sz w:val="20"/>
                          <w:szCs w:val="20"/>
                          <w:lang w:eastAsia="en-GB"/>
                        </w:rPr>
                      </w:pPr>
                      <w:r w:rsidRPr="00763980">
                        <w:rPr>
                          <w:rFonts w:ascii="Arial" w:eastAsia="Times New Roman" w:hAnsi="Arial" w:cs="Arial"/>
                          <w:sz w:val="20"/>
                          <w:szCs w:val="20"/>
                          <w:lang w:eastAsia="en-GB"/>
                        </w:rPr>
                        <w:t>Outstanding preparation for a business-related degree with elements of accountancy economics, marketing, and management.</w:t>
                      </w:r>
                    </w:p>
                    <w:p w14:paraId="65717984" w14:textId="34850553" w:rsidR="00F204E0" w:rsidRPr="00763980" w:rsidRDefault="00F204E0" w:rsidP="0005588A">
                      <w:pPr>
                        <w:pStyle w:val="NoSpacing"/>
                        <w:numPr>
                          <w:ilvl w:val="0"/>
                          <w:numId w:val="3"/>
                        </w:numPr>
                        <w:rPr>
                          <w:rFonts w:ascii="Arial" w:eastAsia="Times New Roman" w:hAnsi="Arial" w:cs="Arial"/>
                          <w:sz w:val="20"/>
                          <w:szCs w:val="20"/>
                          <w:lang w:eastAsia="en-GB"/>
                        </w:rPr>
                      </w:pPr>
                      <w:r w:rsidRPr="00763980">
                        <w:rPr>
                          <w:rFonts w:ascii="Arial" w:eastAsia="Times New Roman" w:hAnsi="Arial" w:cs="Arial"/>
                          <w:sz w:val="20"/>
                          <w:szCs w:val="20"/>
                          <w:lang w:eastAsia="en-GB"/>
                        </w:rPr>
                        <w:t xml:space="preserve">Insight into entrepreneurship and establishing a career in business through workshop visits and experience days. </w:t>
                      </w:r>
                    </w:p>
                    <w:p w14:paraId="6D677110" w14:textId="4D4FB882" w:rsidR="00F204E0" w:rsidRPr="00763980" w:rsidRDefault="00F204E0" w:rsidP="00763980">
                      <w:pPr>
                        <w:pStyle w:val="NoSpacing"/>
                        <w:rPr>
                          <w:rFonts w:ascii="Arial" w:hAnsi="Arial" w:cs="Arial"/>
                          <w:sz w:val="20"/>
                          <w:szCs w:val="20"/>
                        </w:rPr>
                      </w:pPr>
                    </w:p>
                  </w:txbxContent>
                </v:textbox>
              </v:shape>
            </w:pict>
          </mc:Fallback>
        </mc:AlternateContent>
      </w:r>
    </w:p>
    <w:p w14:paraId="0520A68C" w14:textId="77777777" w:rsidR="00D57CB5" w:rsidRPr="00D57CB5" w:rsidRDefault="00D57CB5" w:rsidP="00D57CB5"/>
    <w:p w14:paraId="72CFF019" w14:textId="77777777" w:rsidR="00D57CB5" w:rsidRPr="00D57CB5" w:rsidRDefault="00D57CB5" w:rsidP="00D57CB5"/>
    <w:p w14:paraId="261D13B7" w14:textId="77777777" w:rsidR="00D57CB5" w:rsidRPr="00D57CB5" w:rsidRDefault="00D57CB5" w:rsidP="00D57CB5"/>
    <w:p w14:paraId="034A1C5B" w14:textId="77777777" w:rsidR="00D57CB5" w:rsidRPr="00D57CB5" w:rsidRDefault="00D57CB5" w:rsidP="00D57CB5"/>
    <w:p w14:paraId="09AF11D7" w14:textId="77777777" w:rsidR="00D57CB5" w:rsidRPr="00D57CB5" w:rsidRDefault="00D57CB5" w:rsidP="00D57CB5"/>
    <w:p w14:paraId="2D60A8ED" w14:textId="77777777" w:rsidR="00D57CB5" w:rsidRPr="00D57CB5" w:rsidRDefault="00D57CB5" w:rsidP="00D57CB5"/>
    <w:p w14:paraId="7A0A2D12" w14:textId="77777777" w:rsidR="00D57CB5" w:rsidRPr="00D57CB5" w:rsidRDefault="00D57CB5" w:rsidP="00D57CB5"/>
    <w:p w14:paraId="29CD68CF" w14:textId="77777777" w:rsidR="00D57CB5" w:rsidRPr="00D57CB5" w:rsidRDefault="00D57CB5" w:rsidP="00D57CB5"/>
    <w:p w14:paraId="0CE1FF69" w14:textId="77777777" w:rsidR="00D57CB5" w:rsidRPr="00D57CB5" w:rsidRDefault="00D57CB5" w:rsidP="00D57CB5"/>
    <w:p w14:paraId="67E8C9ED" w14:textId="77777777" w:rsidR="00D57CB5" w:rsidRPr="00D57CB5" w:rsidRDefault="00D57CB5" w:rsidP="00D57CB5"/>
    <w:p w14:paraId="1789AB83" w14:textId="71291DF2" w:rsidR="00D57CB5" w:rsidRPr="00D57CB5" w:rsidRDefault="00D57CB5" w:rsidP="00D57CB5"/>
    <w:p w14:paraId="75D3C112" w14:textId="77777777" w:rsidR="00D57CB5" w:rsidRPr="00D57CB5" w:rsidRDefault="00D57CB5" w:rsidP="00D57CB5"/>
    <w:p w14:paraId="1842A93A" w14:textId="77777777" w:rsidR="00D57CB5" w:rsidRPr="00D57CB5" w:rsidRDefault="00D57CB5" w:rsidP="00D57CB5"/>
    <w:p w14:paraId="7A5EE012" w14:textId="77777777" w:rsidR="00D57CB5" w:rsidRPr="00D57CB5" w:rsidRDefault="00D57CB5" w:rsidP="00D57CB5"/>
    <w:p w14:paraId="0132D6B6" w14:textId="77777777" w:rsidR="00D57CB5" w:rsidRPr="00D57CB5" w:rsidRDefault="00D57CB5" w:rsidP="00D57CB5"/>
    <w:p w14:paraId="0BE8A3FD" w14:textId="5118054C" w:rsidR="00D57CB5" w:rsidRPr="00D57CB5" w:rsidRDefault="00D57CB5" w:rsidP="00D57CB5"/>
    <w:p w14:paraId="373A56A9" w14:textId="115242C4" w:rsidR="00D57CB5" w:rsidRPr="00D57CB5" w:rsidRDefault="00D57CB5" w:rsidP="00D57CB5"/>
    <w:p w14:paraId="37391926" w14:textId="2C7769FC" w:rsidR="00D57CB5" w:rsidRPr="00D57CB5" w:rsidRDefault="00D57CB5" w:rsidP="00D57CB5"/>
    <w:p w14:paraId="5891D0DC" w14:textId="6BA96A66" w:rsidR="00D57CB5" w:rsidRPr="00D57CB5" w:rsidRDefault="00DF649D" w:rsidP="00D57CB5">
      <w:r w:rsidRPr="00136590">
        <w:drawing>
          <wp:anchor distT="0" distB="0" distL="114300" distR="114300" simplePos="0" relativeHeight="251660293" behindDoc="0" locked="0" layoutInCell="1" allowOverlap="1" wp14:anchorId="5334F986" wp14:editId="7CAC687A">
            <wp:simplePos x="0" y="0"/>
            <wp:positionH relativeFrom="column">
              <wp:posOffset>3409950</wp:posOffset>
            </wp:positionH>
            <wp:positionV relativeFrom="paragraph">
              <wp:posOffset>107315</wp:posOffset>
            </wp:positionV>
            <wp:extent cx="2819400" cy="2119630"/>
            <wp:effectExtent l="0" t="0" r="0" b="0"/>
            <wp:wrapThrough wrapText="bothSides">
              <wp:wrapPolygon edited="0">
                <wp:start x="0" y="0"/>
                <wp:lineTo x="0" y="21354"/>
                <wp:lineTo x="21454" y="21354"/>
                <wp:lineTo x="21454" y="0"/>
                <wp:lineTo x="0" y="0"/>
              </wp:wrapPolygon>
            </wp:wrapThrough>
            <wp:docPr id="1395182058" name="Picture 1" descr="A group of women sitting at a table with compu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82058" name="Picture 1" descr="A group of women sitting at a table with computer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19400" cy="2119630"/>
                    </a:xfrm>
                    <a:prstGeom prst="rect">
                      <a:avLst/>
                    </a:prstGeom>
                  </pic:spPr>
                </pic:pic>
              </a:graphicData>
            </a:graphic>
            <wp14:sizeRelH relativeFrom="margin">
              <wp14:pctWidth>0</wp14:pctWidth>
            </wp14:sizeRelH>
            <wp14:sizeRelV relativeFrom="margin">
              <wp14:pctHeight>0</wp14:pctHeight>
            </wp14:sizeRelV>
          </wp:anchor>
        </w:drawing>
      </w:r>
    </w:p>
    <w:p w14:paraId="28740C6E" w14:textId="5A939AE0" w:rsidR="00D57CB5" w:rsidRPr="00D57CB5" w:rsidRDefault="00D57CB5" w:rsidP="00D57CB5"/>
    <w:p w14:paraId="2E1294B4" w14:textId="65A0FC4A" w:rsidR="00D57CB5" w:rsidRPr="00D57CB5" w:rsidRDefault="00D57CB5" w:rsidP="00D57CB5"/>
    <w:p w14:paraId="326BBC17" w14:textId="25853868" w:rsidR="00D57CB5" w:rsidRPr="00D57CB5" w:rsidRDefault="00D57CB5" w:rsidP="00D57CB5"/>
    <w:p w14:paraId="3BCDB453" w14:textId="6908B5D8" w:rsidR="00D57CB5" w:rsidRPr="00D57CB5" w:rsidRDefault="00D57CB5" w:rsidP="00D57CB5"/>
    <w:p w14:paraId="52487ED3" w14:textId="77777777" w:rsidR="00D57CB5" w:rsidRPr="00D57CB5" w:rsidRDefault="00D57CB5" w:rsidP="00D57CB5"/>
    <w:p w14:paraId="373EAB7B" w14:textId="77777777" w:rsidR="00D57CB5" w:rsidRPr="00D57CB5" w:rsidRDefault="00D57CB5" w:rsidP="00D57CB5"/>
    <w:p w14:paraId="501AB9F6" w14:textId="77777777" w:rsidR="00D57CB5" w:rsidRPr="00D57CB5" w:rsidRDefault="00D57CB5" w:rsidP="00D57CB5"/>
    <w:p w14:paraId="0240918E" w14:textId="77777777" w:rsidR="00D57CB5" w:rsidRPr="00D57CB5" w:rsidRDefault="00D57CB5" w:rsidP="00D57CB5"/>
    <w:p w14:paraId="77CC35D5" w14:textId="77777777" w:rsidR="00D57CB5" w:rsidRPr="00D57CB5" w:rsidRDefault="00D57CB5" w:rsidP="00D57CB5"/>
    <w:sectPr w:rsidR="00D57CB5" w:rsidRPr="00D57CB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51C7D" w14:textId="77777777" w:rsidR="00530D2E" w:rsidRDefault="00530D2E" w:rsidP="00D422B9">
      <w:pPr>
        <w:spacing w:after="0" w:line="240" w:lineRule="auto"/>
      </w:pPr>
      <w:r>
        <w:separator/>
      </w:r>
    </w:p>
  </w:endnote>
  <w:endnote w:type="continuationSeparator" w:id="0">
    <w:p w14:paraId="72C45849" w14:textId="77777777" w:rsidR="00530D2E" w:rsidRDefault="00530D2E" w:rsidP="00D42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oundrySterling-Demi">
    <w:altName w:val="Calibri"/>
    <w:charset w:val="00"/>
    <w:family w:val="auto"/>
    <w:pitch w:val="variable"/>
    <w:sig w:usb0="800000A7" w:usb1="00000040" w:usb2="00000000" w:usb3="00000000" w:csb0="00000009" w:csb1="00000000"/>
  </w:font>
  <w:font w:name="Minion Pro">
    <w:altName w:val="Cambria Math"/>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FoundrySterling">
    <w:altName w:val="Times New Roman"/>
    <w:panose1 w:val="00000000000000000000"/>
    <w:charset w:val="00"/>
    <w:family w:val="roman"/>
    <w:notTrueType/>
    <w:pitch w:val="default"/>
  </w:font>
  <w:font w:name="Stone Sans Sem SC ITC TT Sem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DF673" w14:textId="759306F4" w:rsidR="00D422B9" w:rsidRDefault="00D422B9">
    <w:pPr>
      <w:pStyle w:val="Footer"/>
    </w:pPr>
    <w:r w:rsidRPr="00E72EEC">
      <w:rPr>
        <w:noProof/>
      </w:rPr>
      <w:drawing>
        <wp:anchor distT="0" distB="0" distL="114300" distR="114300" simplePos="0" relativeHeight="251658240" behindDoc="0" locked="0" layoutInCell="1" allowOverlap="1" wp14:anchorId="247EA9B7" wp14:editId="72CE4171">
          <wp:simplePos x="0" y="0"/>
          <wp:positionH relativeFrom="column">
            <wp:posOffset>-800100</wp:posOffset>
          </wp:positionH>
          <wp:positionV relativeFrom="paragraph">
            <wp:posOffset>-57595</wp:posOffset>
          </wp:positionV>
          <wp:extent cx="7378700" cy="628650"/>
          <wp:effectExtent l="0" t="0" r="0" b="0"/>
          <wp:wrapThrough wrapText="bothSides">
            <wp:wrapPolygon edited="0">
              <wp:start x="0" y="0"/>
              <wp:lineTo x="0" y="20945"/>
              <wp:lineTo x="21526" y="20945"/>
              <wp:lineTo x="21526" y="0"/>
              <wp:lineTo x="0" y="0"/>
            </wp:wrapPolygon>
          </wp:wrapThrough>
          <wp:docPr id="1219724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724669" name=""/>
                  <pic:cNvPicPr/>
                </pic:nvPicPr>
                <pic:blipFill rotWithShape="1">
                  <a:blip r:embed="rId1">
                    <a:extLst>
                      <a:ext uri="{28A0092B-C50C-407E-A947-70E740481C1C}">
                        <a14:useLocalDpi xmlns:a14="http://schemas.microsoft.com/office/drawing/2010/main" val="0"/>
                      </a:ext>
                    </a:extLst>
                  </a:blip>
                  <a:srcRect t="10173"/>
                  <a:stretch/>
                </pic:blipFill>
                <pic:spPr bwMode="auto">
                  <a:xfrm>
                    <a:off x="0" y="0"/>
                    <a:ext cx="7378700" cy="628650"/>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48785" w14:textId="77777777" w:rsidR="00530D2E" w:rsidRDefault="00530D2E" w:rsidP="00D422B9">
      <w:pPr>
        <w:spacing w:after="0" w:line="240" w:lineRule="auto"/>
      </w:pPr>
      <w:r>
        <w:separator/>
      </w:r>
    </w:p>
  </w:footnote>
  <w:footnote w:type="continuationSeparator" w:id="0">
    <w:p w14:paraId="6458CC35" w14:textId="77777777" w:rsidR="00530D2E" w:rsidRDefault="00530D2E" w:rsidP="00D422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127E"/>
    <w:multiLevelType w:val="multilevel"/>
    <w:tmpl w:val="8FF893CE"/>
    <w:lvl w:ilvl="0">
      <w:start w:val="1"/>
      <w:numFmt w:val="bullet"/>
      <w:lvlText w:val=""/>
      <w:lvlJc w:val="left"/>
      <w:pPr>
        <w:tabs>
          <w:tab w:val="num" w:pos="720"/>
        </w:tabs>
        <w:ind w:left="720" w:hanging="360"/>
      </w:pPr>
      <w:rPr>
        <w:rFonts w:ascii="Symbol" w:hAnsi="Symbol" w:hint="default"/>
        <w:color w:val="385623" w:themeColor="accent6" w:themeShade="8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8102EC"/>
    <w:multiLevelType w:val="hybridMultilevel"/>
    <w:tmpl w:val="8DFC7F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FD4746"/>
    <w:multiLevelType w:val="hybridMultilevel"/>
    <w:tmpl w:val="25AA71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355104">
    <w:abstractNumId w:val="0"/>
  </w:num>
  <w:num w:numId="2" w16cid:durableId="1008215621">
    <w:abstractNumId w:val="2"/>
  </w:num>
  <w:num w:numId="3" w16cid:durableId="1244802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FE1"/>
    <w:rsid w:val="0005588A"/>
    <w:rsid w:val="00086A78"/>
    <w:rsid w:val="00112BEE"/>
    <w:rsid w:val="00194A12"/>
    <w:rsid w:val="001A0E33"/>
    <w:rsid w:val="001D3520"/>
    <w:rsid w:val="00276672"/>
    <w:rsid w:val="00296090"/>
    <w:rsid w:val="002E2777"/>
    <w:rsid w:val="003C55FC"/>
    <w:rsid w:val="00474A70"/>
    <w:rsid w:val="004960F8"/>
    <w:rsid w:val="004B6D21"/>
    <w:rsid w:val="004E1336"/>
    <w:rsid w:val="00527CB7"/>
    <w:rsid w:val="00530D2E"/>
    <w:rsid w:val="005F05C8"/>
    <w:rsid w:val="00676517"/>
    <w:rsid w:val="006B4E40"/>
    <w:rsid w:val="006F2FE1"/>
    <w:rsid w:val="00761FE8"/>
    <w:rsid w:val="00763980"/>
    <w:rsid w:val="007844D9"/>
    <w:rsid w:val="00824A2F"/>
    <w:rsid w:val="009901F5"/>
    <w:rsid w:val="00993404"/>
    <w:rsid w:val="009C19E6"/>
    <w:rsid w:val="009E198F"/>
    <w:rsid w:val="00A564FD"/>
    <w:rsid w:val="00BD1E63"/>
    <w:rsid w:val="00BE6F0E"/>
    <w:rsid w:val="00C10265"/>
    <w:rsid w:val="00CC5B20"/>
    <w:rsid w:val="00D33B58"/>
    <w:rsid w:val="00D422B9"/>
    <w:rsid w:val="00D57CB5"/>
    <w:rsid w:val="00D66051"/>
    <w:rsid w:val="00DF649D"/>
    <w:rsid w:val="00E75652"/>
    <w:rsid w:val="00F204E0"/>
    <w:rsid w:val="00F35219"/>
    <w:rsid w:val="00F36EF3"/>
    <w:rsid w:val="00F7371F"/>
    <w:rsid w:val="00F96667"/>
    <w:rsid w:val="00FC5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ecimalSymbol w:val="."/>
  <w:listSeparator w:val=","/>
  <w14:docId w14:val="7585F7E5"/>
  <w15:chartTrackingRefBased/>
  <w15:docId w15:val="{696C531D-F51A-47A7-8EC4-3F8F6D2E9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F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F2FE1"/>
    <w:pPr>
      <w:autoSpaceDE w:val="0"/>
      <w:autoSpaceDN w:val="0"/>
      <w:adjustRightInd w:val="0"/>
      <w:spacing w:after="0" w:line="240" w:lineRule="auto"/>
    </w:pPr>
    <w:rPr>
      <w:rFonts w:ascii="FoundrySterling-Demi" w:hAnsi="FoundrySterling-Demi" w:cs="FoundrySterling-Demi"/>
      <w:color w:val="000000"/>
      <w:sz w:val="24"/>
      <w:szCs w:val="24"/>
    </w:rPr>
  </w:style>
  <w:style w:type="paragraph" w:customStyle="1" w:styleId="BasicParagraph">
    <w:name w:val="[Basic Paragraph]"/>
    <w:basedOn w:val="Normal"/>
    <w:uiPriority w:val="99"/>
    <w:rsid w:val="006F2FE1"/>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NoSpacing">
    <w:name w:val="No Spacing"/>
    <w:uiPriority w:val="1"/>
    <w:qFormat/>
    <w:rsid w:val="00E75652"/>
    <w:pPr>
      <w:spacing w:after="0" w:line="240" w:lineRule="auto"/>
    </w:pPr>
  </w:style>
  <w:style w:type="paragraph" w:styleId="ListParagraph">
    <w:name w:val="List Paragraph"/>
    <w:basedOn w:val="Normal"/>
    <w:uiPriority w:val="34"/>
    <w:qFormat/>
    <w:rsid w:val="00112BEE"/>
    <w:pPr>
      <w:ind w:left="720"/>
      <w:contextualSpacing/>
    </w:pPr>
  </w:style>
  <w:style w:type="paragraph" w:styleId="Header">
    <w:name w:val="header"/>
    <w:basedOn w:val="Normal"/>
    <w:link w:val="HeaderChar"/>
    <w:uiPriority w:val="99"/>
    <w:unhideWhenUsed/>
    <w:rsid w:val="00D422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22B9"/>
  </w:style>
  <w:style w:type="paragraph" w:styleId="Footer">
    <w:name w:val="footer"/>
    <w:basedOn w:val="Normal"/>
    <w:link w:val="FooterChar"/>
    <w:uiPriority w:val="99"/>
    <w:unhideWhenUsed/>
    <w:rsid w:val="00D422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2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9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A87B6F10FD804194D22E1003EC7E09" ma:contentTypeVersion="17" ma:contentTypeDescription="Create a new document." ma:contentTypeScope="" ma:versionID="3352c104033d8808f8f79a2c0098b059">
  <xsd:schema xmlns:xsd="http://www.w3.org/2001/XMLSchema" xmlns:xs="http://www.w3.org/2001/XMLSchema" xmlns:p="http://schemas.microsoft.com/office/2006/metadata/properties" xmlns:ns2="31f608b4-4d60-44b1-a83b-e8d46e16bd05" xmlns:ns3="0f69a7f2-83e8-4822-a317-0bf8d84e7f06" targetNamespace="http://schemas.microsoft.com/office/2006/metadata/properties" ma:root="true" ma:fieldsID="573456728e3108bffca0cc518491b198" ns2:_="" ns3:_="">
    <xsd:import namespace="31f608b4-4d60-44b1-a83b-e8d46e16bd05"/>
    <xsd:import namespace="0f69a7f2-83e8-4822-a317-0bf8d84e7f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bjectDetectorVersions" minOccurs="0"/>
                <xsd:element ref="ns2:MediaServiceOCR"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608b4-4d60-44b1-a83b-e8d46e16b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3e6f95-dec5-4053-829e-ca2f1775315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69a7f2-83e8-4822-a317-0bf8d84e7f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cd73fbe-495d-466a-a47e-316fa0063169}" ma:internalName="TaxCatchAll" ma:showField="CatchAllData" ma:web="0f69a7f2-83e8-4822-a317-0bf8d84e7f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f69a7f2-83e8-4822-a317-0bf8d84e7f06" xsi:nil="true"/>
    <lcf76f155ced4ddcb4097134ff3c332f xmlns="31f608b4-4d60-44b1-a83b-e8d46e16bd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901040-1813-46A5-B724-C11B0EA3FC6C}">
  <ds:schemaRefs>
    <ds:schemaRef ds:uri="http://schemas.microsoft.com/sharepoint/v3/contenttype/forms"/>
  </ds:schemaRefs>
</ds:datastoreItem>
</file>

<file path=customXml/itemProps2.xml><?xml version="1.0" encoding="utf-8"?>
<ds:datastoreItem xmlns:ds="http://schemas.openxmlformats.org/officeDocument/2006/customXml" ds:itemID="{2AEEABCC-63E4-4C25-900C-7A9DDD3C1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608b4-4d60-44b1-a83b-e8d46e16bd05"/>
    <ds:schemaRef ds:uri="0f69a7f2-83e8-4822-a317-0bf8d84e7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3C831B-CD34-47BC-9BAD-711FCA9FC3DC}">
  <ds:schemaRefs>
    <ds:schemaRef ds:uri="http://schemas.microsoft.com/office/2006/metadata/properties"/>
    <ds:schemaRef ds:uri="http://schemas.microsoft.com/office/infopath/2007/PartnerControls"/>
    <ds:schemaRef ds:uri="0f69a7f2-83e8-4822-a317-0bf8d84e7f06"/>
    <ds:schemaRef ds:uri="31f608b4-4d60-44b1-a83b-e8d46e16bd0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Words>
  <Characters>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The John Roan School</Company>
  <LinksUpToDate>false</LinksUpToDate>
  <CharactersWithSpaces>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ARTHURS</dc:creator>
  <cp:keywords/>
  <dc:description/>
  <cp:lastModifiedBy>Donna McWilliams</cp:lastModifiedBy>
  <cp:revision>12</cp:revision>
  <cp:lastPrinted>2020-11-12T09:35:00Z</cp:lastPrinted>
  <dcterms:created xsi:type="dcterms:W3CDTF">2025-09-30T14:21:00Z</dcterms:created>
  <dcterms:modified xsi:type="dcterms:W3CDTF">2025-10-21T06:02:00Z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0x01010004A87B6F10FD804194D22E1003EC7E09</vt:lpwstr>
  </property>
  <property fmtid="{D5CDD505-2E9C-101B-9397-08002B2CF9AE}" pid="3" name="MediaServiceImageTags">
    <vt:lpwstr/>
  </property>
</Properties>
</file>